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C938F" w14:textId="46829523" w:rsidR="002A4799" w:rsidRDefault="00374CCA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  <w:r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03D8EF8" wp14:editId="1369FCAC">
                <wp:simplePos x="0" y="0"/>
                <wp:positionH relativeFrom="page">
                  <wp:posOffset>4882101</wp:posOffset>
                </wp:positionH>
                <wp:positionV relativeFrom="page">
                  <wp:posOffset>2289976</wp:posOffset>
                </wp:positionV>
                <wp:extent cx="2377329" cy="274320"/>
                <wp:effectExtent l="0" t="0" r="4445" b="1143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329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A47267D" w14:textId="11B41F1A" w:rsidR="004A61CA" w:rsidRPr="00482A25" w:rsidRDefault="00374CCA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374CCA">
                              <w:rPr>
                                <w:szCs w:val="28"/>
                                <w:lang w:val="ru-RU"/>
                              </w:rPr>
                              <w:t>СЭД-2023-299-01-01-05.С-165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84.4pt;margin-top:180.3pt;width:187.2pt;height:21.6pt;z-index: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" filled="f" stroked="f">
                <v:textbox inset="0,0,0,0">
                  <w:txbxContent>
                    <w:p w14:paraId="7A47267D" w14:textId="11B41F1A" w:rsidR="004A61CA" w:rsidRPr="00482A25" w:rsidRDefault="00374CCA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374CCA">
                        <w:rPr>
                          <w:szCs w:val="28"/>
                          <w:lang w:val="ru-RU"/>
                        </w:rPr>
                        <w:t>СЭД-2023-299-01-01-05.С-165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w:drawing>
          <wp:anchor distT="0" distB="0" distL="114300" distR="114300" simplePos="0" relativeHeight="251670016" behindDoc="0" locked="0" layoutInCell="1" allowOverlap="1" wp14:anchorId="79AFD9A8" wp14:editId="30C8847B">
            <wp:simplePos x="0" y="0"/>
            <wp:positionH relativeFrom="page">
              <wp:posOffset>894080</wp:posOffset>
            </wp:positionH>
            <wp:positionV relativeFrom="page">
              <wp:posOffset>307340</wp:posOffset>
            </wp:positionV>
            <wp:extent cx="6033135" cy="2743200"/>
            <wp:effectExtent l="0" t="0" r="5715" b="0"/>
            <wp:wrapTopAndBottom/>
            <wp:docPr id="7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313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897A19" wp14:editId="1AA04D56">
                <wp:simplePos x="0" y="0"/>
                <wp:positionH relativeFrom="page">
                  <wp:posOffset>890546</wp:posOffset>
                </wp:positionH>
                <wp:positionV relativeFrom="page">
                  <wp:posOffset>3045351</wp:posOffset>
                </wp:positionV>
                <wp:extent cx="2854325" cy="1614114"/>
                <wp:effectExtent l="0" t="0" r="3175" b="5715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4325" cy="16141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A27F549" w14:textId="77777777" w:rsidR="004A61CA" w:rsidRDefault="004A61C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О внесении изменений </w:t>
                            </w:r>
                          </w:p>
                          <w:p w14:paraId="20F1F35B" w14:textId="3C3A05A2" w:rsidR="004A61CA" w:rsidRDefault="004A61C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      </w:r>
                          </w:p>
                          <w:p w14:paraId="2BC7CDE9" w14:textId="7D11B775" w:rsidR="004A61CA" w:rsidRDefault="004A61CA" w:rsidP="004A61CA">
                            <w:pPr>
                              <w:pStyle w:val="a5"/>
                              <w:spacing w:after="0"/>
                            </w:pPr>
                            <w:r>
                              <w:t xml:space="preserve">№ СЭД-2022-299-01-01-05.С-740 </w:t>
                            </w:r>
                          </w:p>
                          <w:p w14:paraId="3BC8ED50" w14:textId="32421260" w:rsidR="004A61CA" w:rsidRPr="00482A25" w:rsidRDefault="004A61CA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0.1pt;margin-top:239.8pt;width:224.75pt;height:127.1pt;z-index:251676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" filled="f" stroked="f">
                <v:textbox inset="0,0,0,0">
                  <w:txbxContent>
                    <w:p w14:paraId="5A27F549" w14:textId="77777777" w:rsidR="004A61CA" w:rsidRDefault="004A61CA" w:rsidP="004A61CA">
                      <w:pPr>
                        <w:pStyle w:val="a5"/>
                        <w:spacing w:after="0"/>
                      </w:pPr>
                      <w:r>
                        <w:t xml:space="preserve">О внесении изменений </w:t>
                      </w:r>
                    </w:p>
                    <w:p w14:paraId="20F1F35B" w14:textId="3C3A05A2" w:rsidR="004A61CA" w:rsidRDefault="004A61CA" w:rsidP="004A61CA">
                      <w:pPr>
                        <w:pStyle w:val="a5"/>
                        <w:spacing w:after="0"/>
                      </w:pPr>
                      <w:r>
                        <w:t xml:space="preserve">в муниципальную программу «Управление земельными ресурсами и имуществом Пермского муниципального округа», утвержденную постановлением администрации Пермского муниципального района от 19 декабря 2022 г. </w:t>
                      </w:r>
                    </w:p>
                    <w:p w14:paraId="2BC7CDE9" w14:textId="7D11B775" w:rsidR="004A61CA" w:rsidRDefault="004A61CA" w:rsidP="004A61CA">
                      <w:pPr>
                        <w:pStyle w:val="a5"/>
                        <w:spacing w:after="0"/>
                      </w:pPr>
                      <w:r>
                        <w:t xml:space="preserve">№ СЭД-2022-299-01-01-05.С-740 </w:t>
                      </w:r>
                    </w:p>
                    <w:p w14:paraId="3BC8ED50" w14:textId="32421260" w:rsidR="004A61CA" w:rsidRPr="00482A25" w:rsidRDefault="004A61CA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A61CA" w:rsidRPr="00D20885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285C304" wp14:editId="5A61F028">
                <wp:simplePos x="0" y="0"/>
                <wp:positionH relativeFrom="page">
                  <wp:posOffset>1640205</wp:posOffset>
                </wp:positionH>
                <wp:positionV relativeFrom="page">
                  <wp:posOffset>2223135</wp:posOffset>
                </wp:positionV>
                <wp:extent cx="1278255" cy="274320"/>
                <wp:effectExtent l="0" t="0" r="17145" b="11430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3F4EEF" w14:textId="640EFC38" w:rsidR="004A61CA" w:rsidRPr="00482A25" w:rsidRDefault="00374CCA" w:rsidP="004A61CA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29.15pt;margin-top:175.05pt;width:100.65pt;height:21.6pt;z-index: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" filled="f" stroked="f">
                <v:textbox inset="0,0,0,0">
                  <w:txbxContent>
                    <w:p w14:paraId="103F4EEF" w14:textId="640EFC38" w:rsidR="004A61CA" w:rsidRPr="00482A25" w:rsidRDefault="00374CCA" w:rsidP="004A61CA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1A28EF" wp14:editId="67CE521B">
                <wp:simplePos x="0" y="0"/>
                <wp:positionH relativeFrom="page">
                  <wp:posOffset>5467985</wp:posOffset>
                </wp:positionH>
                <wp:positionV relativeFrom="page">
                  <wp:posOffset>2402205</wp:posOffset>
                </wp:positionV>
                <wp:extent cx="1278255" cy="274320"/>
                <wp:effectExtent l="635" t="190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89A44E" w14:textId="77777777" w:rsidR="004A61CA" w:rsidRPr="00482A25" w:rsidRDefault="004A61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left:0;text-align:left;margin-left:430.55pt;margin-top:189.15pt;width:100.65pt;height:21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zl0sQIAALA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" filled="f" stroked="f">
                <v:textbox inset="0,0,0,0">
                  <w:txbxContent>
                    <w:p w14:paraId="4289A44E" w14:textId="77777777" w:rsidR="004A61CA" w:rsidRPr="00482A25" w:rsidRDefault="004A61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947C3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A11690" wp14:editId="3521EEFA">
                <wp:simplePos x="0" y="0"/>
                <wp:positionH relativeFrom="page">
                  <wp:posOffset>1750695</wp:posOffset>
                </wp:positionH>
                <wp:positionV relativeFrom="page">
                  <wp:posOffset>2392680</wp:posOffset>
                </wp:positionV>
                <wp:extent cx="1278255" cy="274320"/>
                <wp:effectExtent l="0" t="1905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255E4" w14:textId="77777777" w:rsidR="004A61CA" w:rsidRPr="00482A25" w:rsidRDefault="004A61CA" w:rsidP="00CA1CFD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37.85pt;margin-top:188.4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sNzsgIAALA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" filled="f" stroked="f">
                <v:textbox inset="0,0,0,0">
                  <w:txbxContent>
                    <w:p w14:paraId="4FA255E4" w14:textId="77777777" w:rsidR="004A61CA" w:rsidRPr="00482A25" w:rsidRDefault="004A61CA" w:rsidP="00CA1CFD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40CAAD54" w14:textId="3BFC4EBD" w:rsidR="002A4799" w:rsidRDefault="002A4799" w:rsidP="00CA1CFD">
      <w:pPr>
        <w:pStyle w:val="a5"/>
        <w:spacing w:before="960" w:after="0" w:line="360" w:lineRule="exact"/>
        <w:ind w:firstLine="720"/>
        <w:rPr>
          <w:b w:val="0"/>
          <w:szCs w:val="28"/>
        </w:rPr>
      </w:pPr>
    </w:p>
    <w:p w14:paraId="002239F8" w14:textId="77777777" w:rsidR="004A61CA" w:rsidRPr="004A61CA" w:rsidRDefault="004A61CA" w:rsidP="004A61CA">
      <w:pPr>
        <w:pStyle w:val="a6"/>
      </w:pPr>
    </w:p>
    <w:p w14:paraId="7FEA6D7B" w14:textId="2E13B2CF" w:rsidR="00166009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proofErr w:type="gramStart"/>
      <w:r w:rsidRPr="00FF2091">
        <w:rPr>
          <w:sz w:val="28"/>
          <w:szCs w:val="28"/>
        </w:rPr>
        <w:t xml:space="preserve">В соответствии со статьей 179 Бюджетного кодекса Российской Федерации, </w:t>
      </w:r>
      <w:r>
        <w:rPr>
          <w:sz w:val="28"/>
          <w:szCs w:val="28"/>
        </w:rPr>
        <w:t xml:space="preserve">пунктами 3, 26.1, 43, 44 части 1 статьи 16 Федерального закона от 06 октября 2003 г. № 131-ФЗ «Об общих принципах организации местного самоуправления в Российской Федерации», </w:t>
      </w:r>
      <w:r w:rsidR="00560604">
        <w:rPr>
          <w:sz w:val="28"/>
          <w:szCs w:val="28"/>
        </w:rPr>
        <w:t xml:space="preserve">пунктом 6 части 2 статьи 30 Устава Пермского муниципального округа Пермского края, </w:t>
      </w:r>
      <w:r w:rsidRPr="00FF2091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FF2091">
        <w:rPr>
          <w:sz w:val="28"/>
          <w:szCs w:val="28"/>
        </w:rPr>
        <w:t xml:space="preserve"> принятия решений о разработке, формировании, реализации и</w:t>
      </w:r>
      <w:r w:rsidR="00560604">
        <w:rPr>
          <w:sz w:val="28"/>
          <w:szCs w:val="28"/>
        </w:rPr>
        <w:t xml:space="preserve"> </w:t>
      </w:r>
      <w:r w:rsidRPr="00FF2091">
        <w:rPr>
          <w:sz w:val="28"/>
          <w:szCs w:val="28"/>
        </w:rPr>
        <w:t>оценки эффективности</w:t>
      </w:r>
      <w:proofErr w:type="gramEnd"/>
      <w:r w:rsidRPr="00FF2091">
        <w:rPr>
          <w:sz w:val="28"/>
          <w:szCs w:val="28"/>
        </w:rPr>
        <w:t xml:space="preserve"> муниципальных программ Пермского муниципального округа</w:t>
      </w:r>
      <w:r>
        <w:rPr>
          <w:sz w:val="28"/>
          <w:szCs w:val="28"/>
        </w:rPr>
        <w:t xml:space="preserve">, утвержденным </w:t>
      </w:r>
      <w:r w:rsidRPr="00FF2091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FF2091">
        <w:rPr>
          <w:sz w:val="28"/>
          <w:szCs w:val="28"/>
        </w:rPr>
        <w:t xml:space="preserve"> администрации Пермского муниципального района от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07</w:t>
      </w:r>
      <w:r w:rsidR="004A61CA">
        <w:rPr>
          <w:sz w:val="28"/>
          <w:szCs w:val="28"/>
        </w:rPr>
        <w:t> </w:t>
      </w:r>
      <w:r w:rsidRPr="00FF2091">
        <w:rPr>
          <w:sz w:val="28"/>
          <w:szCs w:val="28"/>
        </w:rPr>
        <w:t>октября 2022 г. № СЭД-2022-299-01-01-05.С-560</w:t>
      </w:r>
      <w:r>
        <w:rPr>
          <w:sz w:val="28"/>
          <w:szCs w:val="28"/>
        </w:rPr>
        <w:t xml:space="preserve">, </w:t>
      </w:r>
    </w:p>
    <w:p w14:paraId="5F770E54" w14:textId="44BF74A8" w:rsidR="00166009" w:rsidRPr="006C6EB7" w:rsidRDefault="00166009" w:rsidP="004A61CA">
      <w:pPr>
        <w:pStyle w:val="a6"/>
        <w:tabs>
          <w:tab w:val="left" w:pos="1134"/>
        </w:tabs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 w:rsidRPr="006C6EB7">
        <w:rPr>
          <w:sz w:val="28"/>
          <w:szCs w:val="28"/>
        </w:rPr>
        <w:t xml:space="preserve">администрация Пермского муниципального </w:t>
      </w:r>
      <w:r w:rsidR="000C6300">
        <w:rPr>
          <w:sz w:val="28"/>
          <w:szCs w:val="28"/>
        </w:rPr>
        <w:t>округа</w:t>
      </w:r>
      <w:r w:rsidRPr="006C6EB7">
        <w:rPr>
          <w:sz w:val="28"/>
          <w:szCs w:val="28"/>
        </w:rPr>
        <w:t xml:space="preserve"> </w:t>
      </w:r>
      <w:r w:rsidR="004A61CA">
        <w:rPr>
          <w:sz w:val="28"/>
          <w:szCs w:val="28"/>
        </w:rPr>
        <w:t xml:space="preserve">Пермского края </w:t>
      </w:r>
      <w:r w:rsidRPr="006C6EB7">
        <w:rPr>
          <w:sz w:val="28"/>
          <w:szCs w:val="28"/>
        </w:rPr>
        <w:t xml:space="preserve">ПОСТАНОВЛЯЕТ: </w:t>
      </w:r>
    </w:p>
    <w:p w14:paraId="4E15E13B" w14:textId="2C74285F" w:rsidR="00166009" w:rsidRPr="009B4124" w:rsidRDefault="00166009" w:rsidP="004A61CA">
      <w:pPr>
        <w:widowControl w:val="0"/>
        <w:autoSpaceDE w:val="0"/>
        <w:autoSpaceDN w:val="0"/>
        <w:adjustRightInd w:val="0"/>
        <w:spacing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A61CA">
        <w:rPr>
          <w:sz w:val="28"/>
          <w:szCs w:val="28"/>
        </w:rPr>
        <w:t>  </w:t>
      </w:r>
      <w:r w:rsidR="00A06A56">
        <w:rPr>
          <w:sz w:val="28"/>
          <w:szCs w:val="28"/>
        </w:rPr>
        <w:t xml:space="preserve">Внести в </w:t>
      </w:r>
      <w:r w:rsidR="00A06A56" w:rsidRPr="009B4124">
        <w:rPr>
          <w:sz w:val="28"/>
          <w:szCs w:val="28"/>
        </w:rPr>
        <w:t xml:space="preserve">муниципальную программу «Управление земельными ресурсами и имуществом Пермского муниципального </w:t>
      </w:r>
      <w:r w:rsidR="00A06A56">
        <w:rPr>
          <w:sz w:val="28"/>
          <w:szCs w:val="28"/>
        </w:rPr>
        <w:t>округа</w:t>
      </w:r>
      <w:r w:rsidR="00A06A56" w:rsidRPr="009B4124">
        <w:rPr>
          <w:sz w:val="28"/>
          <w:szCs w:val="28"/>
        </w:rPr>
        <w:t>»</w:t>
      </w:r>
      <w:r w:rsidR="00A06A56">
        <w:rPr>
          <w:sz w:val="28"/>
          <w:szCs w:val="28"/>
        </w:rPr>
        <w:t xml:space="preserve">, утвержденную постановлением администрации Пермского муниципального района </w:t>
      </w:r>
      <w:r>
        <w:rPr>
          <w:sz w:val="28"/>
          <w:szCs w:val="28"/>
        </w:rPr>
        <w:t>от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>19</w:t>
      </w:r>
      <w:r w:rsidR="004A61CA">
        <w:rPr>
          <w:sz w:val="28"/>
          <w:szCs w:val="28"/>
        </w:rPr>
        <w:t>   </w:t>
      </w:r>
      <w:r w:rsidRPr="00166009">
        <w:rPr>
          <w:sz w:val="28"/>
          <w:szCs w:val="28"/>
        </w:rPr>
        <w:t xml:space="preserve">декабря 2022 </w:t>
      </w:r>
      <w:r w:rsidR="004A61CA">
        <w:rPr>
          <w:sz w:val="28"/>
          <w:szCs w:val="28"/>
        </w:rPr>
        <w:t xml:space="preserve">г. </w:t>
      </w:r>
      <w:r w:rsidRPr="00166009">
        <w:rPr>
          <w:sz w:val="28"/>
          <w:szCs w:val="28"/>
        </w:rPr>
        <w:t>№ СЭД-2022-299-01-01-05.С-740</w:t>
      </w:r>
      <w:r>
        <w:rPr>
          <w:sz w:val="28"/>
          <w:szCs w:val="28"/>
        </w:rPr>
        <w:t>,</w:t>
      </w:r>
      <w:r w:rsidRPr="00166009">
        <w:rPr>
          <w:sz w:val="28"/>
          <w:szCs w:val="28"/>
        </w:rPr>
        <w:t xml:space="preserve"> </w:t>
      </w:r>
      <w:r w:rsidR="00A06A56" w:rsidRPr="00A06A56">
        <w:rPr>
          <w:sz w:val="28"/>
          <w:szCs w:val="28"/>
        </w:rPr>
        <w:t>изменения согласно приложению 1 к настоящему постановлению.</w:t>
      </w:r>
    </w:p>
    <w:p w14:paraId="343B7573" w14:textId="291F8F5F" w:rsidR="00166009" w:rsidRDefault="004A61CA" w:rsidP="004A61CA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2</w:t>
      </w:r>
      <w:r w:rsidR="00166009">
        <w:rPr>
          <w:sz w:val="28"/>
          <w:szCs w:val="28"/>
        </w:rPr>
        <w:t>.</w:t>
      </w:r>
      <w:r>
        <w:rPr>
          <w:sz w:val="28"/>
          <w:szCs w:val="28"/>
        </w:rPr>
        <w:t>  </w:t>
      </w:r>
      <w:r w:rsidR="00166009" w:rsidRPr="006E7B79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>опубликовать</w:t>
      </w:r>
      <w:r w:rsidR="00166009" w:rsidRPr="006E7B7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 xml:space="preserve">бюллетене муниципального образования «Пермский муниципальный </w:t>
      </w:r>
      <w:r w:rsidR="00166009">
        <w:rPr>
          <w:sz w:val="28"/>
          <w:szCs w:val="28"/>
        </w:rPr>
        <w:t>округ</w:t>
      </w:r>
      <w:r w:rsidR="00166009" w:rsidRPr="006E7B79">
        <w:rPr>
          <w:sz w:val="28"/>
          <w:szCs w:val="28"/>
        </w:rPr>
        <w:t>» и</w:t>
      </w:r>
      <w:r>
        <w:rPr>
          <w:sz w:val="28"/>
          <w:szCs w:val="28"/>
        </w:rPr>
        <w:t xml:space="preserve"> </w:t>
      </w:r>
      <w:r w:rsidR="00166009" w:rsidRPr="006E7B79">
        <w:rPr>
          <w:sz w:val="28"/>
          <w:szCs w:val="28"/>
        </w:rPr>
        <w:t>раз</w:t>
      </w:r>
      <w:r>
        <w:rPr>
          <w:sz w:val="28"/>
          <w:szCs w:val="28"/>
        </w:rPr>
        <w:t>местить</w:t>
      </w:r>
      <w:r w:rsidR="00166009" w:rsidRPr="006E7B79">
        <w:rPr>
          <w:sz w:val="28"/>
          <w:szCs w:val="28"/>
        </w:rPr>
        <w:t xml:space="preserve"> на официальном </w:t>
      </w:r>
      <w:r w:rsidR="00166009" w:rsidRPr="006E7B79">
        <w:rPr>
          <w:sz w:val="28"/>
          <w:szCs w:val="28"/>
        </w:rPr>
        <w:lastRenderedPageBreak/>
        <w:t xml:space="preserve">сайте Пермского муниципального </w:t>
      </w:r>
      <w:r w:rsidR="00166009">
        <w:rPr>
          <w:sz w:val="28"/>
          <w:szCs w:val="28"/>
        </w:rPr>
        <w:t>округа</w:t>
      </w:r>
      <w:r w:rsidR="00166009" w:rsidRPr="006E7B79"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166009">
        <w:rPr>
          <w:sz w:val="28"/>
          <w:szCs w:val="28"/>
        </w:rPr>
        <w:t xml:space="preserve">информационно-телекоммуникационной сети Интернет </w:t>
      </w:r>
      <w:r w:rsidR="00166009" w:rsidRPr="004A61CA">
        <w:rPr>
          <w:color w:val="000000" w:themeColor="text1"/>
          <w:sz w:val="28"/>
          <w:szCs w:val="28"/>
        </w:rPr>
        <w:t>(</w:t>
      </w:r>
      <w:hyperlink r:id="rId9" w:history="1">
        <w:r w:rsidR="00166009" w:rsidRPr="004A61CA">
          <w:rPr>
            <w:rStyle w:val="af0"/>
            <w:color w:val="000000" w:themeColor="text1"/>
            <w:sz w:val="28"/>
            <w:szCs w:val="28"/>
            <w:u w:val="none"/>
          </w:rPr>
          <w:t>www.permraion.ru</w:t>
        </w:r>
      </w:hyperlink>
      <w:r w:rsidR="00166009" w:rsidRPr="004A61CA">
        <w:rPr>
          <w:color w:val="000000" w:themeColor="text1"/>
          <w:sz w:val="28"/>
          <w:szCs w:val="28"/>
        </w:rPr>
        <w:t>).</w:t>
      </w:r>
    </w:p>
    <w:p w14:paraId="21A6CEBE" w14:textId="712155E7" w:rsidR="004A61CA" w:rsidRDefault="004A61CA" w:rsidP="004A61CA">
      <w:pPr>
        <w:pStyle w:val="a6"/>
        <w:tabs>
          <w:tab w:val="left" w:pos="993"/>
        </w:tabs>
        <w:suppressAutoHyphens/>
        <w:spacing w:after="0" w:line="400" w:lineRule="exac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 Настоящее постановление вступает в силу со дня его официального опубликования.</w:t>
      </w:r>
    </w:p>
    <w:p w14:paraId="5CBD057A" w14:textId="6754A1CC" w:rsidR="00CA1CFD" w:rsidRDefault="000E66BC" w:rsidP="004A61CA">
      <w:pPr>
        <w:pStyle w:val="a5"/>
        <w:spacing w:after="0" w:line="1440" w:lineRule="exact"/>
        <w:jc w:val="both"/>
        <w:rPr>
          <w:b w:val="0"/>
          <w:szCs w:val="28"/>
        </w:rPr>
      </w:pPr>
      <w:r w:rsidRPr="00CA1CFD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7DB95B" wp14:editId="7F557545">
                <wp:simplePos x="0" y="0"/>
                <wp:positionH relativeFrom="page">
                  <wp:posOffset>1080135</wp:posOffset>
                </wp:positionH>
                <wp:positionV relativeFrom="page">
                  <wp:posOffset>9656445</wp:posOffset>
                </wp:positionV>
                <wp:extent cx="3383280" cy="374650"/>
                <wp:effectExtent l="3810" t="0" r="3810" b="0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374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594AAF" w14:textId="77777777" w:rsidR="004A61CA" w:rsidRDefault="004A61CA" w:rsidP="00CA1CFD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31" type="#_x0000_t202" style="position:absolute;left:0;text-align:left;margin-left:85.05pt;margin-top:760.35pt;width:266.4pt;height:29.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" filled="f" stroked="f">
                <v:textbox inset="0,0,0,0">
                  <w:txbxContent>
                    <w:p w14:paraId="3F594AAF" w14:textId="77777777" w:rsidR="004A61CA" w:rsidRDefault="004A61CA" w:rsidP="00CA1CFD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66009">
        <w:rPr>
          <w:b w:val="0"/>
          <w:szCs w:val="28"/>
        </w:rPr>
        <w:t>Глава мун</w:t>
      </w:r>
      <w:r w:rsidR="004A61CA">
        <w:rPr>
          <w:b w:val="0"/>
          <w:szCs w:val="28"/>
        </w:rPr>
        <w:t>иципального округа                                                               В.Ю.</w:t>
      </w:r>
      <w:r w:rsidR="00166009">
        <w:rPr>
          <w:b w:val="0"/>
          <w:szCs w:val="28"/>
        </w:rPr>
        <w:t xml:space="preserve"> Цветов </w:t>
      </w:r>
    </w:p>
    <w:p w14:paraId="6861D4CB" w14:textId="62213A30" w:rsidR="00AB375A" w:rsidRDefault="00AB375A" w:rsidP="00AB375A">
      <w:pPr>
        <w:pStyle w:val="a6"/>
      </w:pPr>
    </w:p>
    <w:p w14:paraId="57F4A3F5" w14:textId="77777777" w:rsidR="004A61CA" w:rsidRDefault="004A61CA" w:rsidP="00AB375A">
      <w:pPr>
        <w:pStyle w:val="a6"/>
        <w:sectPr w:rsidR="004A61CA" w:rsidSect="004A61CA">
          <w:headerReference w:type="even" r:id="rId10"/>
          <w:headerReference w:type="default" r:id="rId11"/>
          <w:footerReference w:type="default" r:id="rId12"/>
          <w:headerReference w:type="first" r:id="rId13"/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18F0C41C" w14:textId="77777777" w:rsidR="00A06A56" w:rsidRDefault="00A06A56" w:rsidP="004A61CA">
      <w:pPr>
        <w:tabs>
          <w:tab w:val="left" w:pos="5670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67A0361E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14:paraId="084915D6" w14:textId="77777777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Пермского </w:t>
      </w:r>
    </w:p>
    <w:p w14:paraId="76D76CA9" w14:textId="1F056DE0" w:rsidR="00A06A56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14:paraId="47B9D4B0" w14:textId="3F2134DC" w:rsidR="004A61CA" w:rsidRDefault="004A61CA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417078E5" w14:textId="1EDEDD4D" w:rsidR="00A06A56" w:rsidRPr="009B4124" w:rsidRDefault="00A06A56" w:rsidP="004A61CA">
      <w:pPr>
        <w:tabs>
          <w:tab w:val="left" w:pos="4253"/>
        </w:tabs>
        <w:spacing w:line="240" w:lineRule="exact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74CCA">
        <w:rPr>
          <w:sz w:val="28"/>
          <w:szCs w:val="28"/>
        </w:rPr>
        <w:t>23.03.2023</w:t>
      </w:r>
      <w:r w:rsidR="004A61CA">
        <w:rPr>
          <w:sz w:val="28"/>
          <w:szCs w:val="28"/>
        </w:rPr>
        <w:t xml:space="preserve"> </w:t>
      </w:r>
      <w:r w:rsidRPr="009B4124">
        <w:rPr>
          <w:sz w:val="28"/>
          <w:szCs w:val="28"/>
        </w:rPr>
        <w:t xml:space="preserve">№ </w:t>
      </w:r>
      <w:r w:rsidR="00374CCA" w:rsidRPr="00374CCA">
        <w:rPr>
          <w:sz w:val="28"/>
          <w:szCs w:val="28"/>
        </w:rPr>
        <w:t>СЭД-2023-299-01-01-05.С-165</w:t>
      </w:r>
    </w:p>
    <w:p w14:paraId="12DAB971" w14:textId="77777777" w:rsidR="00A06A56" w:rsidRDefault="00A06A56" w:rsidP="004A61CA">
      <w:pPr>
        <w:spacing w:line="240" w:lineRule="exact"/>
        <w:jc w:val="center"/>
        <w:rPr>
          <w:b/>
          <w:sz w:val="28"/>
          <w:szCs w:val="28"/>
        </w:rPr>
      </w:pPr>
    </w:p>
    <w:p w14:paraId="7D361312" w14:textId="77777777" w:rsidR="004A61CA" w:rsidRDefault="004A61CA" w:rsidP="004A61CA">
      <w:pPr>
        <w:spacing w:line="240" w:lineRule="exact"/>
        <w:jc w:val="center"/>
        <w:rPr>
          <w:b/>
          <w:sz w:val="28"/>
          <w:szCs w:val="28"/>
        </w:rPr>
      </w:pPr>
    </w:p>
    <w:p w14:paraId="6C08EC21" w14:textId="427E7028" w:rsidR="00A06A56" w:rsidRPr="004B773A" w:rsidRDefault="00A06A56" w:rsidP="004A61CA">
      <w:pPr>
        <w:spacing w:after="120" w:line="240" w:lineRule="exact"/>
        <w:jc w:val="center"/>
        <w:rPr>
          <w:b/>
          <w:sz w:val="28"/>
          <w:szCs w:val="28"/>
        </w:rPr>
      </w:pPr>
      <w:r w:rsidRPr="004B773A">
        <w:rPr>
          <w:b/>
          <w:sz w:val="28"/>
          <w:szCs w:val="28"/>
        </w:rPr>
        <w:t>ИЗМЕНЕНИЯ</w:t>
      </w:r>
      <w:r w:rsidR="00A136E2">
        <w:rPr>
          <w:b/>
          <w:sz w:val="28"/>
          <w:szCs w:val="28"/>
        </w:rPr>
        <w:t>,</w:t>
      </w:r>
    </w:p>
    <w:p w14:paraId="2D5919E6" w14:textId="77777777" w:rsidR="00A136E2" w:rsidRDefault="00A136E2" w:rsidP="004A61CA">
      <w:pPr>
        <w:spacing w:line="240" w:lineRule="exact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которые</w:t>
      </w:r>
      <w:proofErr w:type="gramEnd"/>
      <w:r>
        <w:rPr>
          <w:b/>
          <w:sz w:val="28"/>
          <w:szCs w:val="28"/>
        </w:rPr>
        <w:t xml:space="preserve"> вносятся </w:t>
      </w:r>
      <w:r w:rsidR="00A06A56" w:rsidRPr="00D46A29">
        <w:rPr>
          <w:b/>
          <w:sz w:val="28"/>
          <w:szCs w:val="28"/>
        </w:rPr>
        <w:t xml:space="preserve">в муниципальную программу </w:t>
      </w:r>
    </w:p>
    <w:p w14:paraId="744DFD74" w14:textId="77777777" w:rsidR="00A136E2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«Управление земельными ресурсами и имуществом </w:t>
      </w:r>
    </w:p>
    <w:p w14:paraId="164130E1" w14:textId="6F014173" w:rsidR="00A06A56" w:rsidRDefault="00A06A56" w:rsidP="00A136E2">
      <w:pPr>
        <w:spacing w:line="240" w:lineRule="exact"/>
        <w:jc w:val="center"/>
        <w:rPr>
          <w:b/>
          <w:sz w:val="28"/>
          <w:szCs w:val="28"/>
        </w:rPr>
      </w:pPr>
      <w:r w:rsidRPr="00D46A29">
        <w:rPr>
          <w:b/>
          <w:sz w:val="28"/>
          <w:szCs w:val="28"/>
        </w:rPr>
        <w:t xml:space="preserve">Пермского муниципального </w:t>
      </w:r>
      <w:r>
        <w:rPr>
          <w:b/>
          <w:sz w:val="28"/>
          <w:szCs w:val="28"/>
        </w:rPr>
        <w:t>округа</w:t>
      </w:r>
      <w:r w:rsidRPr="00D46A29">
        <w:rPr>
          <w:b/>
          <w:sz w:val="28"/>
          <w:szCs w:val="28"/>
        </w:rPr>
        <w:t xml:space="preserve">», </w:t>
      </w:r>
      <w:proofErr w:type="gramStart"/>
      <w:r w:rsidRPr="00D46A29">
        <w:rPr>
          <w:b/>
          <w:sz w:val="28"/>
          <w:szCs w:val="28"/>
        </w:rPr>
        <w:t>утвержденную</w:t>
      </w:r>
      <w:proofErr w:type="gramEnd"/>
      <w:r w:rsidRPr="00D46A29">
        <w:rPr>
          <w:b/>
          <w:sz w:val="28"/>
          <w:szCs w:val="28"/>
        </w:rPr>
        <w:t xml:space="preserve"> постановлением администрации Пермского муниципального района </w:t>
      </w:r>
    </w:p>
    <w:p w14:paraId="003ABF54" w14:textId="04D4F359" w:rsidR="00A06A56" w:rsidRDefault="00A06A56" w:rsidP="004A61CA">
      <w:pPr>
        <w:pStyle w:val="a6"/>
        <w:spacing w:after="0" w:line="240" w:lineRule="exact"/>
        <w:jc w:val="center"/>
        <w:rPr>
          <w:b/>
          <w:sz w:val="28"/>
          <w:szCs w:val="28"/>
        </w:rPr>
      </w:pPr>
      <w:r w:rsidRPr="00A06A56">
        <w:rPr>
          <w:b/>
          <w:sz w:val="28"/>
          <w:szCs w:val="28"/>
        </w:rPr>
        <w:t xml:space="preserve">от 19 декабря 2022 </w:t>
      </w:r>
      <w:r w:rsidR="00A136E2">
        <w:rPr>
          <w:b/>
          <w:sz w:val="28"/>
          <w:szCs w:val="28"/>
        </w:rPr>
        <w:t xml:space="preserve">г. </w:t>
      </w:r>
      <w:r w:rsidRPr="00A06A56">
        <w:rPr>
          <w:b/>
          <w:sz w:val="28"/>
          <w:szCs w:val="28"/>
        </w:rPr>
        <w:t>№ СЭД-2022-299-01-01-05.С-740</w:t>
      </w:r>
    </w:p>
    <w:p w14:paraId="49E266DC" w14:textId="016C627D" w:rsidR="00A06A56" w:rsidRDefault="00A06A56" w:rsidP="004A61CA">
      <w:pPr>
        <w:pStyle w:val="a6"/>
        <w:spacing w:after="0" w:line="240" w:lineRule="exact"/>
        <w:jc w:val="center"/>
      </w:pPr>
    </w:p>
    <w:p w14:paraId="1E86861D" w14:textId="77777777" w:rsidR="004A61CA" w:rsidRDefault="004A61CA" w:rsidP="004A61CA">
      <w:pPr>
        <w:pStyle w:val="a6"/>
        <w:spacing w:after="0" w:line="240" w:lineRule="exact"/>
        <w:jc w:val="center"/>
      </w:pPr>
    </w:p>
    <w:p w14:paraId="360B02F8" w14:textId="23FC2FC9" w:rsidR="00A06A56" w:rsidRPr="00A06A56" w:rsidRDefault="00A06A56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6752E">
        <w:rPr>
          <w:sz w:val="28"/>
          <w:szCs w:val="28"/>
        </w:rPr>
        <w:t xml:space="preserve">В паспорте подпрограммы </w:t>
      </w:r>
      <w:r w:rsidRPr="00733E23">
        <w:rPr>
          <w:sz w:val="28"/>
          <w:szCs w:val="28"/>
        </w:rPr>
        <w:t xml:space="preserve">«Управление </w:t>
      </w:r>
      <w:r w:rsidRPr="00642A7A">
        <w:rPr>
          <w:sz w:val="28"/>
          <w:szCs w:val="28"/>
        </w:rPr>
        <w:t xml:space="preserve">земельными ресурсами Пермского </w:t>
      </w:r>
      <w:r>
        <w:rPr>
          <w:sz w:val="28"/>
          <w:szCs w:val="28"/>
        </w:rPr>
        <w:t>муниципального округа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9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943"/>
        <w:gridCol w:w="6520"/>
      </w:tblGrid>
      <w:tr w:rsidR="00A06A56" w:rsidRPr="00A55219" w14:paraId="446D4D51" w14:textId="77777777" w:rsidTr="00A06A56">
        <w:tc>
          <w:tcPr>
            <w:tcW w:w="500" w:type="dxa"/>
            <w:shd w:val="clear" w:color="auto" w:fill="auto"/>
          </w:tcPr>
          <w:p w14:paraId="2A790FFE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01673A5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14:paraId="70362F36" w14:textId="77777777" w:rsidR="00A06A56" w:rsidRDefault="00A06A56" w:rsidP="004A61CA">
            <w:pPr>
              <w:pStyle w:val="ad"/>
              <w:spacing w:line="360" w:lineRule="exact"/>
            </w:pPr>
          </w:p>
          <w:p w14:paraId="69BE2460" w14:textId="77777777" w:rsidR="00A06A56" w:rsidRDefault="00A06A56" w:rsidP="004A61CA">
            <w:pPr>
              <w:pStyle w:val="ad"/>
              <w:spacing w:line="360" w:lineRule="exact"/>
            </w:pPr>
          </w:p>
          <w:p w14:paraId="3E8662B2" w14:textId="77777777" w:rsidR="00A06A56" w:rsidRDefault="00A06A56" w:rsidP="004A61CA">
            <w:pPr>
              <w:pStyle w:val="ad"/>
              <w:spacing w:line="360" w:lineRule="exact"/>
            </w:pPr>
          </w:p>
          <w:p w14:paraId="44852F1D" w14:textId="77777777" w:rsidR="00A06A56" w:rsidRPr="00A55219" w:rsidRDefault="00A06A56" w:rsidP="004A61CA">
            <w:pPr>
              <w:pStyle w:val="ad"/>
              <w:spacing w:line="360" w:lineRule="exact"/>
            </w:pPr>
            <w:r>
              <w:t>85 795,6 тыс. руб.</w:t>
            </w:r>
          </w:p>
        </w:tc>
      </w:tr>
    </w:tbl>
    <w:p w14:paraId="117F4D33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963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0"/>
        <w:gridCol w:w="2943"/>
        <w:gridCol w:w="6520"/>
      </w:tblGrid>
      <w:tr w:rsidR="00A06A56" w:rsidRPr="00A55219" w14:paraId="44AE1C3A" w14:textId="77777777" w:rsidTr="00A06A56">
        <w:tc>
          <w:tcPr>
            <w:tcW w:w="500" w:type="dxa"/>
            <w:shd w:val="clear" w:color="auto" w:fill="auto"/>
          </w:tcPr>
          <w:p w14:paraId="747FDC6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A55219">
              <w:rPr>
                <w:sz w:val="28"/>
                <w:szCs w:val="28"/>
              </w:rPr>
              <w:t>6</w:t>
            </w:r>
          </w:p>
        </w:tc>
        <w:tc>
          <w:tcPr>
            <w:tcW w:w="2943" w:type="dxa"/>
            <w:shd w:val="clear" w:color="auto" w:fill="auto"/>
          </w:tcPr>
          <w:p w14:paraId="6837BA1A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520" w:type="dxa"/>
            <w:shd w:val="clear" w:color="auto" w:fill="auto"/>
          </w:tcPr>
          <w:p w14:paraId="3CEB715B" w14:textId="77777777" w:rsidR="00A06A56" w:rsidRDefault="00A06A56" w:rsidP="004A61CA">
            <w:pPr>
              <w:pStyle w:val="ad"/>
              <w:spacing w:line="360" w:lineRule="exact"/>
            </w:pPr>
          </w:p>
          <w:p w14:paraId="2F6877D7" w14:textId="77777777" w:rsidR="00A06A56" w:rsidRDefault="00A06A56" w:rsidP="004A61CA">
            <w:pPr>
              <w:pStyle w:val="ad"/>
              <w:spacing w:line="360" w:lineRule="exact"/>
            </w:pPr>
          </w:p>
          <w:p w14:paraId="55CA4D65" w14:textId="77777777" w:rsidR="00A06A56" w:rsidRDefault="00A06A56" w:rsidP="004A61CA">
            <w:pPr>
              <w:pStyle w:val="ad"/>
              <w:spacing w:line="360" w:lineRule="exact"/>
            </w:pPr>
          </w:p>
          <w:p w14:paraId="4D07F0CF" w14:textId="4F8D2594" w:rsidR="00A06A56" w:rsidRPr="00A55219" w:rsidRDefault="00E063E9" w:rsidP="004A61CA">
            <w:pPr>
              <w:pStyle w:val="ad"/>
              <w:spacing w:line="360" w:lineRule="exact"/>
            </w:pPr>
            <w:r>
              <w:t>85 761,3</w:t>
            </w:r>
            <w:r w:rsidR="00A06A56">
              <w:t xml:space="preserve"> тыс. руб.</w:t>
            </w:r>
          </w:p>
        </w:tc>
      </w:tr>
    </w:tbl>
    <w:p w14:paraId="723C4C01" w14:textId="1CC2063E" w:rsidR="00A06A56" w:rsidRPr="00A06A56" w:rsidRDefault="00A06A56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16752E">
        <w:rPr>
          <w:sz w:val="28"/>
          <w:szCs w:val="28"/>
        </w:rPr>
        <w:t xml:space="preserve">В паспорте подпрограммы </w:t>
      </w:r>
      <w:r w:rsidRPr="00733E23">
        <w:rPr>
          <w:sz w:val="28"/>
          <w:szCs w:val="28"/>
        </w:rPr>
        <w:t>«</w:t>
      </w:r>
      <w:r w:rsidRPr="00A06A56">
        <w:rPr>
          <w:sz w:val="28"/>
          <w:szCs w:val="28"/>
        </w:rPr>
        <w:t xml:space="preserve">Управление муниципальным имуществом </w:t>
      </w:r>
    </w:p>
    <w:p w14:paraId="3D849A5C" w14:textId="0E3CA5A6" w:rsidR="00A06A56" w:rsidRPr="00A06A56" w:rsidRDefault="00A06A56" w:rsidP="004A61CA">
      <w:pPr>
        <w:tabs>
          <w:tab w:val="left" w:pos="567"/>
        </w:tabs>
        <w:suppressAutoHyphens/>
        <w:spacing w:line="360" w:lineRule="exact"/>
        <w:jc w:val="both"/>
        <w:rPr>
          <w:sz w:val="28"/>
          <w:szCs w:val="28"/>
        </w:rPr>
      </w:pPr>
      <w:r w:rsidRPr="00A06A56">
        <w:rPr>
          <w:sz w:val="28"/>
          <w:szCs w:val="28"/>
        </w:rPr>
        <w:t>Пермского муниципального округа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026"/>
        <w:gridCol w:w="6426"/>
      </w:tblGrid>
      <w:tr w:rsidR="00A06A56" w:rsidRPr="001E7B1B" w14:paraId="7926431D" w14:textId="77777777" w:rsidTr="00A06A56">
        <w:tc>
          <w:tcPr>
            <w:tcW w:w="403" w:type="dxa"/>
            <w:shd w:val="clear" w:color="auto" w:fill="auto"/>
          </w:tcPr>
          <w:p w14:paraId="26A2B6B2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6" w:type="dxa"/>
            <w:shd w:val="clear" w:color="auto" w:fill="auto"/>
          </w:tcPr>
          <w:p w14:paraId="4B478BE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14:paraId="12CFE4F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4C8F4705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FA4779D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538D91FC" w14:textId="77777777" w:rsidR="00A06A56" w:rsidRPr="001E7B1B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160 817,8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4D1B9DB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изложить в следующей редакции:</w:t>
      </w:r>
    </w:p>
    <w:tbl>
      <w:tblPr>
        <w:tblW w:w="985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3026"/>
        <w:gridCol w:w="6426"/>
      </w:tblGrid>
      <w:tr w:rsidR="00A06A56" w:rsidRPr="001E7B1B" w14:paraId="085160BA" w14:textId="77777777" w:rsidTr="00A06A56">
        <w:tc>
          <w:tcPr>
            <w:tcW w:w="403" w:type="dxa"/>
            <w:shd w:val="clear" w:color="auto" w:fill="auto"/>
          </w:tcPr>
          <w:p w14:paraId="5FB3D306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026" w:type="dxa"/>
            <w:shd w:val="clear" w:color="auto" w:fill="auto"/>
          </w:tcPr>
          <w:p w14:paraId="10B3648D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426" w:type="dxa"/>
            <w:shd w:val="clear" w:color="auto" w:fill="auto"/>
          </w:tcPr>
          <w:p w14:paraId="4D2520C1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24667A69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0A72D003" w14:textId="77777777" w:rsidR="00A06A56" w:rsidRDefault="00A06A56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</w:p>
          <w:p w14:paraId="71A2A99A" w14:textId="44DDC3AA" w:rsidR="00A06A56" w:rsidRPr="001E7B1B" w:rsidRDefault="00E063E9" w:rsidP="004A61CA">
            <w:pPr>
              <w:tabs>
                <w:tab w:val="left" w:pos="721"/>
              </w:tabs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163 816,1</w:t>
            </w:r>
            <w:r w:rsidR="00A06A56">
              <w:rPr>
                <w:sz w:val="28"/>
                <w:szCs w:val="28"/>
              </w:rPr>
              <w:t xml:space="preserve"> </w:t>
            </w:r>
            <w:proofErr w:type="spellStart"/>
            <w:r w:rsidR="00A06A56">
              <w:rPr>
                <w:sz w:val="28"/>
                <w:szCs w:val="28"/>
              </w:rPr>
              <w:t>тыс</w:t>
            </w:r>
            <w:proofErr w:type="gramStart"/>
            <w:r w:rsidR="00A06A56">
              <w:rPr>
                <w:sz w:val="28"/>
                <w:szCs w:val="28"/>
              </w:rPr>
              <w:t>.р</w:t>
            </w:r>
            <w:proofErr w:type="gramEnd"/>
            <w:r w:rsidR="00A06A56">
              <w:rPr>
                <w:sz w:val="28"/>
                <w:szCs w:val="28"/>
              </w:rPr>
              <w:t>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77B845AB" w14:textId="43EC6138" w:rsidR="00A06A56" w:rsidRPr="00A06A56" w:rsidRDefault="00A06A56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Pr="0016752E">
        <w:rPr>
          <w:sz w:val="28"/>
          <w:szCs w:val="28"/>
        </w:rPr>
        <w:t xml:space="preserve">В паспорте подпрограммы </w:t>
      </w:r>
      <w:r w:rsidRPr="00733E23">
        <w:rPr>
          <w:sz w:val="28"/>
          <w:szCs w:val="28"/>
        </w:rPr>
        <w:t>«</w:t>
      </w:r>
      <w:r w:rsidRPr="00A06A56">
        <w:rPr>
          <w:sz w:val="28"/>
          <w:szCs w:val="28"/>
        </w:rPr>
        <w:t>Обеспечение реализации муниципальной программы</w:t>
      </w:r>
      <w:r w:rsidRPr="00733E23">
        <w:rPr>
          <w:sz w:val="28"/>
          <w:szCs w:val="28"/>
        </w:rPr>
        <w:t>»</w:t>
      </w:r>
      <w:r w:rsidRPr="0016752E">
        <w:rPr>
          <w:sz w:val="28"/>
          <w:szCs w:val="28"/>
        </w:rPr>
        <w:t xml:space="preserve"> позицию </w:t>
      </w:r>
      <w:r>
        <w:rPr>
          <w:sz w:val="28"/>
          <w:szCs w:val="28"/>
        </w:rPr>
        <w:t>6</w:t>
      </w:r>
      <w:r w:rsidRPr="0016752E">
        <w:rPr>
          <w:sz w:val="28"/>
          <w:szCs w:val="28"/>
        </w:rPr>
        <w:t xml:space="preserve"> муниципальной подпрограммы: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4"/>
        <w:gridCol w:w="6350"/>
      </w:tblGrid>
      <w:tr w:rsidR="00A06A56" w:rsidRPr="00C5677D" w14:paraId="1C0FDDB2" w14:textId="77777777" w:rsidTr="00E063E9">
        <w:tc>
          <w:tcPr>
            <w:tcW w:w="425" w:type="dxa"/>
            <w:shd w:val="clear" w:color="auto" w:fill="auto"/>
          </w:tcPr>
          <w:p w14:paraId="68080761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  <w:shd w:val="clear" w:color="auto" w:fill="auto"/>
          </w:tcPr>
          <w:p w14:paraId="17101472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14:paraId="5EED04B9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5DB0699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7E98E9CE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B4E75F4" w14:textId="77777777" w:rsidR="00A06A56" w:rsidRPr="00C5677D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450 981,0 </w:t>
            </w:r>
            <w:proofErr w:type="spellStart"/>
            <w:r>
              <w:rPr>
                <w:sz w:val="28"/>
                <w:szCs w:val="28"/>
              </w:rPr>
              <w:t>тыс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14:paraId="01E0B60C" w14:textId="77777777" w:rsidR="00A06A56" w:rsidRDefault="00A06A56" w:rsidP="004A61CA">
      <w:pPr>
        <w:tabs>
          <w:tab w:val="left" w:pos="1134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tbl>
      <w:tblPr>
        <w:tblW w:w="9889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114"/>
        <w:gridCol w:w="6350"/>
      </w:tblGrid>
      <w:tr w:rsidR="00A06A56" w:rsidRPr="00C5677D" w14:paraId="763CE105" w14:textId="77777777" w:rsidTr="00E063E9">
        <w:tc>
          <w:tcPr>
            <w:tcW w:w="425" w:type="dxa"/>
            <w:shd w:val="clear" w:color="auto" w:fill="auto"/>
          </w:tcPr>
          <w:p w14:paraId="2835F563" w14:textId="77777777" w:rsidR="00A06A56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114" w:type="dxa"/>
            <w:shd w:val="clear" w:color="auto" w:fill="auto"/>
          </w:tcPr>
          <w:p w14:paraId="39139621" w14:textId="77777777" w:rsidR="00A06A56" w:rsidRPr="00A55219" w:rsidRDefault="00A06A56" w:rsidP="004A61CA">
            <w:pPr>
              <w:spacing w:line="360" w:lineRule="exact"/>
              <w:rPr>
                <w:sz w:val="28"/>
                <w:szCs w:val="28"/>
              </w:rPr>
            </w:pPr>
            <w:r w:rsidRPr="0071214E">
              <w:rPr>
                <w:sz w:val="28"/>
                <w:szCs w:val="28"/>
              </w:rPr>
              <w:t xml:space="preserve">Объем финансового обеспечения </w:t>
            </w:r>
            <w:r>
              <w:rPr>
                <w:sz w:val="28"/>
                <w:szCs w:val="28"/>
              </w:rPr>
              <w:t xml:space="preserve">подпрограммы </w:t>
            </w:r>
            <w:r w:rsidRPr="0071214E">
              <w:rPr>
                <w:sz w:val="28"/>
                <w:szCs w:val="28"/>
              </w:rPr>
              <w:t>по всем источникам за весь период реализации муниципальной программы</w:t>
            </w:r>
          </w:p>
        </w:tc>
        <w:tc>
          <w:tcPr>
            <w:tcW w:w="6350" w:type="dxa"/>
            <w:shd w:val="clear" w:color="auto" w:fill="auto"/>
          </w:tcPr>
          <w:p w14:paraId="3F734E8C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4599338A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215B1771" w14:textId="77777777" w:rsidR="00A06A56" w:rsidRDefault="00A06A56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</w:p>
          <w:p w14:paraId="3E9F0984" w14:textId="52FD6552" w:rsidR="00A06A56" w:rsidRPr="00C5677D" w:rsidRDefault="00E063E9" w:rsidP="004A61CA">
            <w:pPr>
              <w:spacing w:line="36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448 017,0</w:t>
            </w:r>
            <w:r w:rsidR="00A06A56">
              <w:rPr>
                <w:sz w:val="28"/>
                <w:szCs w:val="28"/>
              </w:rPr>
              <w:t xml:space="preserve"> </w:t>
            </w:r>
            <w:proofErr w:type="spellStart"/>
            <w:r w:rsidR="00A06A56">
              <w:rPr>
                <w:sz w:val="28"/>
                <w:szCs w:val="28"/>
              </w:rPr>
              <w:t>тыс</w:t>
            </w:r>
            <w:proofErr w:type="gramStart"/>
            <w:r w:rsidR="00A06A56">
              <w:rPr>
                <w:sz w:val="28"/>
                <w:szCs w:val="28"/>
              </w:rPr>
              <w:t>.р</w:t>
            </w:r>
            <w:proofErr w:type="gramEnd"/>
            <w:r w:rsidR="00A06A56">
              <w:rPr>
                <w:sz w:val="28"/>
                <w:szCs w:val="28"/>
              </w:rPr>
              <w:t>уб</w:t>
            </w:r>
            <w:proofErr w:type="spellEnd"/>
            <w:r w:rsidR="00A06A56">
              <w:rPr>
                <w:sz w:val="28"/>
                <w:szCs w:val="28"/>
              </w:rPr>
              <w:t>.</w:t>
            </w:r>
          </w:p>
        </w:tc>
      </w:tr>
    </w:tbl>
    <w:p w14:paraId="1386323F" w14:textId="1FB88B5B" w:rsidR="00A06A56" w:rsidRDefault="00686B7B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06A56">
        <w:rPr>
          <w:sz w:val="28"/>
          <w:szCs w:val="28"/>
        </w:rPr>
        <w:t>. </w:t>
      </w:r>
      <w:r w:rsidR="00A06A56" w:rsidRPr="00B76FDF">
        <w:rPr>
          <w:sz w:val="28"/>
          <w:szCs w:val="28"/>
        </w:rPr>
        <w:t xml:space="preserve">Приложение </w:t>
      </w:r>
      <w:r w:rsidR="00A06A56">
        <w:rPr>
          <w:sz w:val="28"/>
          <w:szCs w:val="28"/>
        </w:rPr>
        <w:t xml:space="preserve">5 </w:t>
      </w:r>
      <w:r w:rsidR="00A06A56"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="00A06A56" w:rsidRPr="00B76FDF">
        <w:rPr>
          <w:sz w:val="28"/>
          <w:szCs w:val="28"/>
        </w:rPr>
        <w:t>» изложить в</w:t>
      </w:r>
      <w:r w:rsidR="00A06A56">
        <w:rPr>
          <w:sz w:val="28"/>
          <w:szCs w:val="28"/>
        </w:rPr>
        <w:t> </w:t>
      </w:r>
      <w:r w:rsidR="00A06A56" w:rsidRPr="00B76FDF">
        <w:rPr>
          <w:sz w:val="28"/>
          <w:szCs w:val="28"/>
        </w:rPr>
        <w:t xml:space="preserve">новой редакции согласно приложению </w:t>
      </w:r>
      <w:r w:rsidR="00A06A56">
        <w:rPr>
          <w:sz w:val="28"/>
          <w:szCs w:val="28"/>
        </w:rPr>
        <w:t>2 к настоящему постановлению.</w:t>
      </w:r>
    </w:p>
    <w:p w14:paraId="29E35BA1" w14:textId="393F8BD4" w:rsidR="00141CEE" w:rsidRDefault="00141CEE" w:rsidP="004A61CA">
      <w:pPr>
        <w:tabs>
          <w:tab w:val="left" w:pos="567"/>
        </w:tabs>
        <w:suppressAutoHyphens/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Pr="00B76FDF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8 </w:t>
      </w:r>
      <w:r w:rsidRPr="00B76FDF">
        <w:rPr>
          <w:sz w:val="28"/>
          <w:szCs w:val="28"/>
        </w:rPr>
        <w:t xml:space="preserve">к муниципальной программе «Управление земельными ресурсами и имуществом Пермского муниципального </w:t>
      </w:r>
      <w:r w:rsidR="005951F7">
        <w:rPr>
          <w:sz w:val="28"/>
          <w:szCs w:val="28"/>
        </w:rPr>
        <w:t>округа</w:t>
      </w:r>
      <w:r w:rsidRPr="00B76FDF">
        <w:rPr>
          <w:sz w:val="28"/>
          <w:szCs w:val="28"/>
        </w:rPr>
        <w:t>» изложить в</w:t>
      </w:r>
      <w:r>
        <w:rPr>
          <w:sz w:val="28"/>
          <w:szCs w:val="28"/>
        </w:rPr>
        <w:t> </w:t>
      </w:r>
      <w:r w:rsidRPr="00B76FDF">
        <w:rPr>
          <w:sz w:val="28"/>
          <w:szCs w:val="28"/>
        </w:rPr>
        <w:t xml:space="preserve">новой редакции согласно приложению </w:t>
      </w:r>
      <w:r>
        <w:rPr>
          <w:sz w:val="28"/>
          <w:szCs w:val="28"/>
        </w:rPr>
        <w:t>3 к настоящему постановлению.</w:t>
      </w:r>
    </w:p>
    <w:p w14:paraId="3CED0FB6" w14:textId="77777777" w:rsidR="00141CEE" w:rsidRDefault="00141CEE" w:rsidP="00A06A56">
      <w:pPr>
        <w:tabs>
          <w:tab w:val="left" w:pos="567"/>
        </w:tabs>
        <w:suppressAutoHyphens/>
        <w:spacing w:line="288" w:lineRule="auto"/>
        <w:jc w:val="both"/>
        <w:rPr>
          <w:sz w:val="28"/>
          <w:szCs w:val="28"/>
        </w:rPr>
      </w:pPr>
    </w:p>
    <w:p w14:paraId="0249217F" w14:textId="131F929F" w:rsidR="009A6F8A" w:rsidRDefault="009A6F8A" w:rsidP="00A06A56">
      <w:pPr>
        <w:tabs>
          <w:tab w:val="left" w:pos="567"/>
        </w:tabs>
        <w:suppressAutoHyphens/>
        <w:spacing w:line="288" w:lineRule="auto"/>
        <w:jc w:val="both"/>
        <w:rPr>
          <w:sz w:val="28"/>
          <w:szCs w:val="28"/>
        </w:rPr>
      </w:pPr>
    </w:p>
    <w:p w14:paraId="3D48A8FE" w14:textId="77777777" w:rsidR="009A6F8A" w:rsidRDefault="009A6F8A" w:rsidP="00A06A56">
      <w:pPr>
        <w:tabs>
          <w:tab w:val="left" w:pos="567"/>
        </w:tabs>
        <w:suppressAutoHyphens/>
        <w:spacing w:line="288" w:lineRule="auto"/>
        <w:jc w:val="both"/>
        <w:rPr>
          <w:sz w:val="28"/>
          <w:szCs w:val="28"/>
        </w:rPr>
      </w:pPr>
    </w:p>
    <w:p w14:paraId="001F471D" w14:textId="77777777" w:rsidR="00A06A56" w:rsidRDefault="00A06A56" w:rsidP="00A06A56">
      <w:pPr>
        <w:pStyle w:val="a6"/>
        <w:jc w:val="center"/>
      </w:pPr>
    </w:p>
    <w:p w14:paraId="5723049A" w14:textId="649E6982" w:rsidR="00AB375A" w:rsidRDefault="00AB375A" w:rsidP="00AB375A">
      <w:pPr>
        <w:pStyle w:val="a6"/>
      </w:pPr>
    </w:p>
    <w:p w14:paraId="248D7A46" w14:textId="77777777" w:rsidR="00AB375A" w:rsidRDefault="00AB375A" w:rsidP="00AB375A">
      <w:pPr>
        <w:pStyle w:val="a6"/>
        <w:sectPr w:rsidR="00AB375A" w:rsidSect="004A61CA">
          <w:pgSz w:w="11907" w:h="16840" w:code="9"/>
          <w:pgMar w:top="1134" w:right="851" w:bottom="1134" w:left="1418" w:header="567" w:footer="567" w:gutter="0"/>
          <w:cols w:space="720"/>
          <w:noEndnote/>
          <w:titlePg/>
        </w:sectPr>
      </w:pPr>
    </w:p>
    <w:p w14:paraId="07FBC1AB" w14:textId="21091414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lastRenderedPageBreak/>
        <w:t xml:space="preserve">Приложение </w:t>
      </w:r>
      <w:r w:rsidR="00686B7B">
        <w:rPr>
          <w:sz w:val="28"/>
          <w:szCs w:val="28"/>
        </w:rPr>
        <w:t>2</w:t>
      </w:r>
    </w:p>
    <w:p w14:paraId="6041776A" w14:textId="77777777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</w:p>
    <w:p w14:paraId="4A8F037C" w14:textId="6C901B6C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B601B18" wp14:editId="2CE08738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C3EA3" w14:textId="77777777" w:rsidR="004A61CA" w:rsidRPr="00482A25" w:rsidRDefault="004A61CA" w:rsidP="00AB375A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2" type="#_x0000_t202" style="position:absolute;left:0;text-align:left;margin-left:618.55pt;margin-top:139.65pt;width:90.2pt;height:26.9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" filled="f" stroked="f">
                <v:textbox inset="0,0,0,0">
                  <w:txbxContent>
                    <w:p w14:paraId="20FC3EA3" w14:textId="77777777" w:rsidR="004A61CA" w:rsidRPr="00482A25" w:rsidRDefault="004A61CA" w:rsidP="00AB375A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E62BE">
        <w:rPr>
          <w:sz w:val="28"/>
          <w:szCs w:val="28"/>
        </w:rPr>
        <w:t>админис</w:t>
      </w:r>
      <w:r>
        <w:rPr>
          <w:sz w:val="28"/>
          <w:szCs w:val="28"/>
        </w:rPr>
        <w:t>трации Пермского муниципального округа</w:t>
      </w:r>
    </w:p>
    <w:p w14:paraId="1EA51B15" w14:textId="3F0CA69B" w:rsidR="004003E4" w:rsidRDefault="004003E4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6B858E0D" w14:textId="346A4E1E" w:rsidR="00AB375A" w:rsidRDefault="00AB375A" w:rsidP="004003E4">
      <w:pPr>
        <w:tabs>
          <w:tab w:val="left" w:pos="9923"/>
        </w:tabs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374CCA">
        <w:rPr>
          <w:sz w:val="28"/>
          <w:szCs w:val="28"/>
        </w:rPr>
        <w:t>23.03.2023</w:t>
      </w:r>
      <w:r w:rsidR="004003E4"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 w:rsidR="004003E4">
        <w:rPr>
          <w:sz w:val="28"/>
          <w:szCs w:val="28"/>
        </w:rPr>
        <w:t xml:space="preserve"> </w:t>
      </w:r>
      <w:r w:rsidR="00374CCA" w:rsidRPr="00374CCA">
        <w:rPr>
          <w:sz w:val="28"/>
          <w:szCs w:val="28"/>
        </w:rPr>
        <w:t>СЭД-2023-299-01-01-05.С-165</w:t>
      </w:r>
    </w:p>
    <w:p w14:paraId="7DA77909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22283F75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1627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1627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1741A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14:paraId="003F38FB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216279">
        <w:rPr>
          <w:rFonts w:ascii="Times New Roman" w:hAnsi="Times New Roman" w:cs="Times New Roman"/>
          <w:sz w:val="28"/>
          <w:szCs w:val="28"/>
        </w:rPr>
        <w:t>«</w:t>
      </w:r>
      <w:r w:rsidRPr="000F0C43">
        <w:rPr>
          <w:rFonts w:ascii="Times New Roman" w:hAnsi="Times New Roman" w:cs="Times New Roman"/>
          <w:sz w:val="28"/>
          <w:szCs w:val="28"/>
        </w:rPr>
        <w:t xml:space="preserve">Управление земельными ресурсами </w:t>
      </w:r>
    </w:p>
    <w:p w14:paraId="1479B267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  <w:r w:rsidRPr="000F0C43">
        <w:rPr>
          <w:rFonts w:ascii="Times New Roman" w:hAnsi="Times New Roman" w:cs="Times New Roman"/>
          <w:sz w:val="28"/>
          <w:szCs w:val="28"/>
        </w:rPr>
        <w:t>и имуществом Пермского муниципального округа</w:t>
      </w:r>
      <w:r w:rsidRPr="00216279">
        <w:rPr>
          <w:rFonts w:ascii="Times New Roman" w:hAnsi="Times New Roman" w:cs="Times New Roman"/>
          <w:sz w:val="28"/>
          <w:szCs w:val="28"/>
        </w:rPr>
        <w:t>»</w:t>
      </w:r>
    </w:p>
    <w:p w14:paraId="1BBDDC42" w14:textId="77777777" w:rsidR="00AB375A" w:rsidRDefault="00AB375A" w:rsidP="004003E4">
      <w:pPr>
        <w:pStyle w:val="ConsPlusNormal"/>
        <w:tabs>
          <w:tab w:val="left" w:pos="9923"/>
        </w:tabs>
        <w:spacing w:line="240" w:lineRule="exact"/>
        <w:ind w:left="9923" w:firstLine="0"/>
        <w:rPr>
          <w:rFonts w:ascii="Times New Roman" w:hAnsi="Times New Roman" w:cs="Times New Roman"/>
          <w:sz w:val="28"/>
          <w:szCs w:val="28"/>
        </w:rPr>
      </w:pPr>
    </w:p>
    <w:p w14:paraId="5DB792B8" w14:textId="77777777" w:rsidR="00AB375A" w:rsidRPr="000A22E5" w:rsidRDefault="00AB375A" w:rsidP="00AB375A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6684787B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14:paraId="030EE625" w14:textId="77777777" w:rsidR="00AB375A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13092">
        <w:rPr>
          <w:rFonts w:ascii="Times New Roman" w:hAnsi="Times New Roman" w:cs="Times New Roman"/>
          <w:b/>
          <w:sz w:val="28"/>
          <w:szCs w:val="28"/>
        </w:rPr>
        <w:t>Управление земельными ресурсами и имуществом</w:t>
      </w:r>
      <w:r>
        <w:rPr>
          <w:rFonts w:ascii="Times New Roman" w:hAnsi="Times New Roman" w:cs="Times New Roman"/>
          <w:b/>
          <w:sz w:val="28"/>
          <w:szCs w:val="28"/>
        </w:rPr>
        <w:t xml:space="preserve"> Пермского муниципального округа»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D9FDCA6" w14:textId="77777777" w:rsidR="00AB375A" w:rsidRPr="000A22E5" w:rsidRDefault="00AB375A" w:rsidP="00AB375A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средств бюджета Пермского муниципального </w:t>
      </w:r>
      <w:r>
        <w:rPr>
          <w:rFonts w:ascii="Times New Roman" w:hAnsi="Times New Roman" w:cs="Times New Roman"/>
          <w:b/>
          <w:sz w:val="28"/>
          <w:szCs w:val="28"/>
        </w:rPr>
        <w:t>округа</w:t>
      </w:r>
    </w:p>
    <w:p w14:paraId="28E0C9E3" w14:textId="490C060E" w:rsidR="00AB375A" w:rsidRDefault="00AB375A" w:rsidP="00AB375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5554" w:type="dxa"/>
        <w:tblLook w:val="04A0" w:firstRow="1" w:lastRow="0" w:firstColumn="1" w:lastColumn="0" w:noHBand="0" w:noVBand="1"/>
      </w:tblPr>
      <w:tblGrid>
        <w:gridCol w:w="3254"/>
        <w:gridCol w:w="1708"/>
        <w:gridCol w:w="1270"/>
        <w:gridCol w:w="1134"/>
        <w:gridCol w:w="1276"/>
        <w:gridCol w:w="1134"/>
        <w:gridCol w:w="1276"/>
        <w:gridCol w:w="1134"/>
        <w:gridCol w:w="1120"/>
        <w:gridCol w:w="1120"/>
        <w:gridCol w:w="1120"/>
        <w:gridCol w:w="8"/>
      </w:tblGrid>
      <w:tr w:rsidR="00141CEE" w14:paraId="24CED6AA" w14:textId="77777777" w:rsidTr="00141CEE">
        <w:trPr>
          <w:trHeight w:val="375"/>
        </w:trPr>
        <w:tc>
          <w:tcPr>
            <w:tcW w:w="3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B90A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9858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Участники муниципальной программы</w:t>
            </w:r>
          </w:p>
        </w:tc>
        <w:tc>
          <w:tcPr>
            <w:tcW w:w="1059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54A4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Расходы на реализацию Программы, </w:t>
            </w:r>
            <w:proofErr w:type="spellStart"/>
            <w:r>
              <w:rPr>
                <w:sz w:val="22"/>
                <w:szCs w:val="22"/>
              </w:rPr>
              <w:t>тыс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уб</w:t>
            </w:r>
            <w:proofErr w:type="spellEnd"/>
          </w:p>
        </w:tc>
      </w:tr>
      <w:tr w:rsidR="00141CEE" w14:paraId="71CA0659" w14:textId="77777777" w:rsidTr="00141CEE">
        <w:trPr>
          <w:gridAfter w:val="1"/>
          <w:wAfter w:w="8" w:type="dxa"/>
          <w:trHeight w:val="705"/>
        </w:trPr>
        <w:tc>
          <w:tcPr>
            <w:tcW w:w="3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E07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31CE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7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9B1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8B51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7C49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DA62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03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EF9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FE0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83D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3313F708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276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46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5C06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E36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B5B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A8E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3C3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F923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A03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81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F2FA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41CEE" w14:paraId="7D334755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ADD3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28C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746A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F42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79 327,7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A24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8B74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BE45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339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45B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FD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F7B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648 457,0</w:t>
            </w:r>
          </w:p>
        </w:tc>
      </w:tr>
      <w:tr w:rsidR="00141CEE" w14:paraId="3E62389D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48636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D82A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4ED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47 441,2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4AB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38 418,5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B730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38 039,3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882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36 839,8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4245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4F4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9444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CCB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36 839,8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19E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308 098,0</w:t>
            </w:r>
          </w:p>
        </w:tc>
      </w:tr>
      <w:tr w:rsidR="00141CEE" w14:paraId="4EDD6800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2B161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BC7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3B7A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A83B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3CA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79B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06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EB7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45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BA8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EFA1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322 069,0</w:t>
            </w:r>
          </w:p>
        </w:tc>
      </w:tr>
      <w:tr w:rsidR="00141CEE" w14:paraId="485E7433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B9674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9A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C7A4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CBDF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10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4F34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56EC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720B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F835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F9A6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2E8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15 621,1</w:t>
            </w:r>
          </w:p>
        </w:tc>
      </w:tr>
      <w:tr w:rsidR="00141CEE" w14:paraId="3C93C38E" w14:textId="77777777" w:rsidTr="00141CEE">
        <w:trPr>
          <w:gridAfter w:val="1"/>
          <w:wAfter w:w="8" w:type="dxa"/>
          <w:trHeight w:val="285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AB0E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B32D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69F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42E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A463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59F2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855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49B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25D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CB4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20D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2 668,9</w:t>
            </w:r>
          </w:p>
        </w:tc>
      </w:tr>
      <w:tr w:rsidR="00141CEE" w14:paraId="41BEB850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E433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 «Управление земельными ресурсами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C223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864F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A6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0D53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2CF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E4D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DA6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C9A8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00EB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8A2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36 623,9</w:t>
            </w:r>
          </w:p>
        </w:tc>
      </w:tr>
      <w:tr w:rsidR="00141CEE" w14:paraId="05E155B8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1B858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9D54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8897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11 494,9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97A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4 390,4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D0AC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4 011,2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73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04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EBA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C6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5875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1B5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33 955,0</w:t>
            </w:r>
          </w:p>
        </w:tc>
      </w:tr>
      <w:tr w:rsidR="00141CEE" w14:paraId="6DA2C70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21749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222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E71A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04C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45DD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5C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91D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320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54F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77A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3DC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2 668,9</w:t>
            </w:r>
          </w:p>
        </w:tc>
      </w:tr>
      <w:tr w:rsidR="00141CEE" w14:paraId="7D11F709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AE357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Основное мероприятие «Подготовка земельных участков Пермского муниципального округа, находящихся в государственной собственности, которая не разграничена к реализации, вовлечение земельных участков в оборот»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03B4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CEE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3A7D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BB7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0A4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AAF7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3D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C6B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6A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E89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15 560,0</w:t>
            </w:r>
          </w:p>
        </w:tc>
      </w:tr>
      <w:tr w:rsidR="00141CEE" w14:paraId="33EABF1E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17D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91C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091F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43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690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87D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F0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7D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216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1D2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1 945,0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0B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15 560,0</w:t>
            </w:r>
          </w:p>
        </w:tc>
      </w:tr>
      <w:tr w:rsidR="00141CEE" w14:paraId="2D3C75C3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B06C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«Подготовка земельных участков для предоставления льготным категориям граждан»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06D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F07C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3FA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964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718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966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9E7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C2D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59C2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326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6 899,3</w:t>
            </w:r>
          </w:p>
        </w:tc>
      </w:tr>
      <w:tr w:rsidR="00141CEE" w14:paraId="568D90B6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E7E7A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многодетным семьям»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07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E7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3649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CC5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7E9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2688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0D37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C6C1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B6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8A27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6 365,7</w:t>
            </w:r>
          </w:p>
        </w:tc>
      </w:tr>
      <w:tr w:rsidR="00141CEE" w14:paraId="0F42950C" w14:textId="77777777" w:rsidTr="00141CEE">
        <w:trPr>
          <w:gridAfter w:val="1"/>
          <w:wAfter w:w="8" w:type="dxa"/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57C06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землеустроительных и кадастровых работ на земельных участках для предоставления инвалидам и семьям, имеющим в своем составе инвалидов»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6D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4EDA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D440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7BB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9AC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7E00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AB81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6B0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4EFB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293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533,6</w:t>
            </w:r>
          </w:p>
        </w:tc>
      </w:tr>
      <w:tr w:rsidR="00141CEE" w14:paraId="4AC1052E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CA915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«Проведение комплексных кадастровых работ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F353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52D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4 871,1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0061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6420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C2D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52E2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68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38C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C97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A34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7 649,3</w:t>
            </w:r>
          </w:p>
        </w:tc>
      </w:tr>
      <w:tr w:rsidR="00141CEE" w14:paraId="0D78FBF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917F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28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1CB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D56A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1 578,7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1B6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1 199,5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532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210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6F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85AD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E8E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0CD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3 195,0</w:t>
            </w:r>
          </w:p>
        </w:tc>
      </w:tr>
      <w:tr w:rsidR="00141CEE" w14:paraId="3ED584CD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934A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«Разработка проектов межевания и проведение комплексных кадастровых работ»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A662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ECE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3D70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F1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9F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83B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7034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C2E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92D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750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4 454,3</w:t>
            </w:r>
          </w:p>
        </w:tc>
      </w:tr>
      <w:tr w:rsidR="00141CEE" w14:paraId="74F3AA11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735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«Изъятие земельных участков для муниципальных нужд»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3D7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46B5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17D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DA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EEDB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3F0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DC5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EBA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0F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82A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</w:tr>
      <w:tr w:rsidR="00141CEE" w14:paraId="5C65EC9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471C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«Выкуп земельных участков»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DD9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6546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FB9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588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159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368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85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2EE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A83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462F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3 846,4</w:t>
            </w:r>
          </w:p>
        </w:tc>
      </w:tr>
      <w:tr w:rsidR="00141CEE" w14:paraId="0A8675DC" w14:textId="77777777" w:rsidTr="00141CEE">
        <w:trPr>
          <w:gridAfter w:val="1"/>
          <w:wAfter w:w="8" w:type="dxa"/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2E3B4" w14:textId="77777777" w:rsidR="00141CEE" w:rsidRDefault="00141C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Основное мероприятие «Предотвращение распространения и уничтожение борщевика Сосновского»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51B9" w14:textId="77777777" w:rsidR="00141CEE" w:rsidRDefault="00141C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9FE2C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C144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B1B1C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A6A4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8E2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EAEA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F553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3EA8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1696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2 668,9</w:t>
            </w:r>
          </w:p>
        </w:tc>
      </w:tr>
      <w:tr w:rsidR="00141CEE" w14:paraId="2F43D849" w14:textId="77777777" w:rsidTr="00141CEE">
        <w:trPr>
          <w:gridAfter w:val="1"/>
          <w:wAfter w:w="8" w:type="dxa"/>
          <w:trHeight w:val="9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424AE" w14:textId="77777777" w:rsidR="00141CEE" w:rsidRDefault="00141CEE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Мероприятие «Реализация мероприятий по предотвращению распространения и уничтожению борщевика Сосновского в муниципальных образованиях Пермского края»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040D" w14:textId="77777777" w:rsidR="00141CEE" w:rsidRDefault="00141C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1C3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F84B6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F0F7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0C1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EE4D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CB8B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4B65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74D84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5831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1 930,4</w:t>
            </w:r>
          </w:p>
        </w:tc>
      </w:tr>
      <w:tr w:rsidR="00141CEE" w14:paraId="76F234EB" w14:textId="77777777" w:rsidTr="00141CEE">
        <w:trPr>
          <w:gridAfter w:val="1"/>
          <w:wAfter w:w="8" w:type="dxa"/>
          <w:trHeight w:val="15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D3FCF" w14:textId="77777777" w:rsidR="00141CEE" w:rsidRDefault="00141CEE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 xml:space="preserve">Мероприятие «Предотвращение распространения и уничтожение </w:t>
            </w:r>
            <w:proofErr w:type="spellStart"/>
            <w:r>
              <w:rPr>
                <w:color w:val="000000"/>
                <w:sz w:val="22"/>
                <w:szCs w:val="22"/>
              </w:rPr>
              <w:t>орщевика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Сосновского на землях, собственность на которые не разграничена, на территории Пермского муниципального округа, на землях, находящихся в муниципальной </w:t>
            </w:r>
            <w:proofErr w:type="spellStart"/>
            <w:r>
              <w:rPr>
                <w:color w:val="000000"/>
                <w:sz w:val="22"/>
                <w:szCs w:val="22"/>
              </w:rPr>
              <w:t>обственности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Пермского муниципального округа», в том числе:</w:t>
            </w:r>
            <w:proofErr w:type="gramEnd"/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D97D" w14:textId="77777777" w:rsidR="00141CEE" w:rsidRDefault="00141C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82D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C08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E54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116F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69DED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55554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7554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E5B01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1EA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738,5</w:t>
            </w:r>
          </w:p>
        </w:tc>
      </w:tr>
      <w:tr w:rsidR="00141CEE" w14:paraId="7A69DA77" w14:textId="77777777" w:rsidTr="00141CEE">
        <w:trPr>
          <w:gridAfter w:val="1"/>
          <w:wAfter w:w="8" w:type="dxa"/>
          <w:trHeight w:val="15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5162E" w14:textId="77777777" w:rsidR="00141CEE" w:rsidRDefault="00141CEE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 xml:space="preserve">Мероприятие «Проведение аэросъемки для уточнения площади земельных участков, собственность на которые не разграничена, на территории Пермского муниципального </w:t>
            </w: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округа, на землях, находящихся в муниципальной собственности Пермского муниципального округа»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0B176" w14:textId="77777777" w:rsidR="00141CEE" w:rsidRDefault="00141C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D20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A78C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B45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81AB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12D9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F346D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B1E6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2E7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E3D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262,7</w:t>
            </w:r>
          </w:p>
        </w:tc>
      </w:tr>
      <w:tr w:rsidR="00141CEE" w14:paraId="2ABA7070" w14:textId="77777777" w:rsidTr="00141CEE">
        <w:trPr>
          <w:gridAfter w:val="1"/>
          <w:wAfter w:w="8" w:type="dxa"/>
          <w:trHeight w:val="159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F0F4" w14:textId="77777777" w:rsidR="00141CEE" w:rsidRDefault="00141CEE">
            <w:pPr>
              <w:spacing w:after="240"/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lastRenderedPageBreak/>
              <w:t xml:space="preserve">Мероприятие «Мониторинг распространения и уничтожения мест произрастания борщевика Сосновского на землях, собственность на которые не разграничена, на территории Пермского муниципального округа, на землях, находящихся в муниципальной собственности Пермского муниципального округа»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A5DE" w14:textId="77777777" w:rsidR="00141CEE" w:rsidRDefault="00141CE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УРАКиП</w:t>
            </w:r>
            <w:proofErr w:type="spellEnd"/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1EB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85F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CB69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9E2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366E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8821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90B1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640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CBDC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475,8</w:t>
            </w:r>
          </w:p>
        </w:tc>
      </w:tr>
      <w:tr w:rsidR="00141CEE" w14:paraId="784B740F" w14:textId="77777777" w:rsidTr="00141CEE">
        <w:trPr>
          <w:gridAfter w:val="1"/>
          <w:wAfter w:w="8" w:type="dxa"/>
          <w:trHeight w:val="31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8420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«Управление муниципальным имуществом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A732B" w14:textId="77777777" w:rsidR="00141CEE" w:rsidRDefault="00141CE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103EC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35 823,9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63A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EABC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0092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A57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0066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17CE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81001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ACBDC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163 816,1</w:t>
            </w:r>
          </w:p>
        </w:tc>
      </w:tr>
      <w:tr w:rsidR="00141CEE" w14:paraId="756EEC3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6C0C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C0E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499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20 202,8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83D7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ADCD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F3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0D0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09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C77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41DE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D122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148 195,0</w:t>
            </w:r>
          </w:p>
        </w:tc>
      </w:tr>
      <w:tr w:rsidR="00141CEE" w14:paraId="0BF01B51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9BA39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A03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44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FA1F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4F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99E7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F88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F67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EC9A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B57B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038C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15 621,1</w:t>
            </w:r>
          </w:p>
        </w:tc>
      </w:tr>
      <w:tr w:rsidR="00141CEE" w14:paraId="650DE58F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4BC2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«Оптимизация состава муниципального 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1A2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33C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2 274,7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FD7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4D9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A2D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17A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5F4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4227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37F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F384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13 610,5</w:t>
            </w:r>
          </w:p>
        </w:tc>
      </w:tr>
      <w:tr w:rsidR="00141CEE" w14:paraId="70820D24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C97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996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82E1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D6B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953C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963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474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5BF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B19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BB8C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1 619,4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B9C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13 488,6</w:t>
            </w:r>
          </w:p>
        </w:tc>
      </w:tr>
      <w:tr w:rsidR="00141CEE" w14:paraId="6EC583D7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F149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B2A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0DF4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7CA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194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D57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72F2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3E8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11DA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A01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D8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</w:tr>
      <w:tr w:rsidR="00141CEE" w14:paraId="34C011F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BA1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«Оценка рыночной стоимости муниципального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35FF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595D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256C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41C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EE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90B4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166A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C45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6BB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532,0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BEA8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4 256,0</w:t>
            </w:r>
          </w:p>
        </w:tc>
      </w:tr>
      <w:tr w:rsidR="00141CEE" w14:paraId="19CBB865" w14:textId="77777777" w:rsidTr="00141CEE">
        <w:trPr>
          <w:gridAfter w:val="1"/>
          <w:wAfter w:w="8" w:type="dxa"/>
          <w:trHeight w:val="85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B016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«Техническая паспортизация объектов недвижимого имущества с постановкой на государственный кадастровый учет и снятие с государственного кадастрового </w:t>
            </w:r>
            <w:r>
              <w:rPr>
                <w:sz w:val="22"/>
                <w:szCs w:val="22"/>
              </w:rPr>
              <w:lastRenderedPageBreak/>
              <w:t>учета»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6170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E5B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905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140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24A8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C5B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3C8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781B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8741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1 007,4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870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8 059,2</w:t>
            </w:r>
          </w:p>
        </w:tc>
      </w:tr>
      <w:tr w:rsidR="00141CEE" w14:paraId="1B5A9BD6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B6C9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«Техническая паспортизация объектов недвижимости для ввода объектов в эксплуатацию»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0A6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E9D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C41C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138C3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7D50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4C3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96A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7D03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BC27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146E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</w:t>
            </w:r>
          </w:p>
        </w:tc>
      </w:tr>
      <w:tr w:rsidR="00141CEE" w14:paraId="0FCD555F" w14:textId="77777777" w:rsidTr="00141CEE">
        <w:trPr>
          <w:gridAfter w:val="1"/>
          <w:wAfter w:w="8" w:type="dxa"/>
          <w:trHeight w:val="285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AF5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«Обследование и оценка технического состояния объектов недвижимого имущества»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2E6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BFF0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292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C0FA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526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70F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EE92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3655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C0B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7589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</w:tr>
      <w:tr w:rsidR="00141CEE" w14:paraId="1AA9F21A" w14:textId="77777777" w:rsidTr="00141CEE">
        <w:trPr>
          <w:gridAfter w:val="1"/>
          <w:wAfter w:w="8" w:type="dxa"/>
          <w:trHeight w:val="42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0D4C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0E4F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84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F2E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FA01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C8F7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848D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D83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733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3547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E4E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533,4</w:t>
            </w:r>
          </w:p>
        </w:tc>
      </w:tr>
      <w:tr w:rsidR="00141CEE" w14:paraId="37D7883E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8420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«Услуги по разработке проектов схем размещения рекламных конструкций  и нестационарных торговых объектов на территории Пермского муниципального округа и вносимых в них изменений»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675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326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D7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29B4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BA7F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93E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F4D4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6B6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C9F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205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640,0</w:t>
            </w:r>
          </w:p>
        </w:tc>
      </w:tr>
      <w:tr w:rsidR="00141CEE" w14:paraId="629DD79A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75CF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«Содержание муниципального имущества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E646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DE9C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33 549,2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546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5178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886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1E9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4E5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F22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59B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02F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150 205,6</w:t>
            </w:r>
          </w:p>
        </w:tc>
      </w:tr>
      <w:tr w:rsidR="00141CEE" w14:paraId="4472258A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5190B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E9CA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99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18 050,0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B8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E8F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49A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7F4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D17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2643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F6C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16 665,2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A32F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134 706,4</w:t>
            </w:r>
          </w:p>
        </w:tc>
      </w:tr>
      <w:tr w:rsidR="00141CEE" w14:paraId="10614249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09FA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6BCC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C28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15 499,2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8BE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0B9D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832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75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169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0C7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511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08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15 499,2</w:t>
            </w:r>
          </w:p>
        </w:tc>
      </w:tr>
      <w:tr w:rsidR="00141CEE" w14:paraId="513A1A85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8A52F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 «Содержание </w:t>
            </w:r>
            <w:proofErr w:type="spellStart"/>
            <w:r>
              <w:rPr>
                <w:sz w:val="22"/>
                <w:szCs w:val="22"/>
              </w:rPr>
              <w:t>муниципальноо</w:t>
            </w:r>
            <w:proofErr w:type="spellEnd"/>
            <w:r>
              <w:rPr>
                <w:sz w:val="22"/>
                <w:szCs w:val="22"/>
              </w:rPr>
              <w:t xml:space="preserve"> имущества», в том числе: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604E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92B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32 712,0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85CC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C7C3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6F55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177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1CE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05F8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D970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EC3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145 666,1</w:t>
            </w:r>
          </w:p>
        </w:tc>
      </w:tr>
      <w:tr w:rsidR="00141CEE" w14:paraId="1FFA7AC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50C9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FB2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A94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17 521,1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3B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F2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D98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89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5E9D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9DD4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379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16 136,3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39D6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130 475,2</w:t>
            </w:r>
          </w:p>
        </w:tc>
      </w:tr>
      <w:tr w:rsidR="00141CEE" w14:paraId="709B8BB1" w14:textId="77777777" w:rsidTr="00141CEE">
        <w:trPr>
          <w:gridAfter w:val="1"/>
          <w:wAfter w:w="8" w:type="dxa"/>
          <w:trHeight w:val="27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99AE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5A38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FE49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15 190,9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1274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D85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2E2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80A8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87C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78E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D69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19D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15 190,9</w:t>
            </w:r>
          </w:p>
        </w:tc>
      </w:tr>
      <w:tr w:rsidR="00141CEE" w14:paraId="79263C49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EF8D" w14:textId="77777777" w:rsidR="00141CEE" w:rsidRDefault="00141CE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Мероприятие «Ремонт системы водоотведения административного здания по адресу: Верхне-Муллинская,73»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4BD94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9A9F0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977,7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277E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CD54E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FE494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FA67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05FB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92962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534BF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55A4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977,7</w:t>
            </w:r>
          </w:p>
        </w:tc>
      </w:tr>
      <w:tr w:rsidR="00141CEE" w14:paraId="1BE73EDE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3ABDD" w14:textId="77777777" w:rsidR="00141CEE" w:rsidRDefault="00141CE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административного здания по адресу в п. </w:t>
            </w:r>
            <w:proofErr w:type="spellStart"/>
            <w:r>
              <w:rPr>
                <w:i/>
                <w:iCs/>
                <w:sz w:val="22"/>
                <w:szCs w:val="22"/>
              </w:rPr>
              <w:t>Кукуштан</w:t>
            </w:r>
            <w:proofErr w:type="spellEnd"/>
            <w:r>
              <w:rPr>
                <w:i/>
                <w:iCs/>
                <w:sz w:val="22"/>
                <w:szCs w:val="22"/>
              </w:rPr>
              <w:t>, ул. Ленина, 1А»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1421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1FD78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3 025,0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C95F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271D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6911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3695F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E4431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AEE1B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D67A2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AC4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3 025,0</w:t>
            </w:r>
          </w:p>
        </w:tc>
      </w:tr>
      <w:tr w:rsidR="00141CEE" w14:paraId="163E4567" w14:textId="77777777" w:rsidTr="00141CEE">
        <w:trPr>
          <w:gridAfter w:val="1"/>
          <w:wAfter w:w="8" w:type="dxa"/>
          <w:trHeight w:val="58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9608" w14:textId="77777777" w:rsidR="00141CEE" w:rsidRDefault="00141CEE">
            <w:pPr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Мероприятие «Ремонт административного здания по </w:t>
            </w:r>
            <w:r>
              <w:rPr>
                <w:i/>
                <w:iCs/>
                <w:sz w:val="22"/>
                <w:szCs w:val="22"/>
              </w:rPr>
              <w:lastRenderedPageBreak/>
              <w:t>адресу г. Пермь, ул. Верхне-</w:t>
            </w:r>
            <w:proofErr w:type="spellStart"/>
            <w:r>
              <w:rPr>
                <w:i/>
                <w:iCs/>
                <w:sz w:val="22"/>
                <w:szCs w:val="22"/>
              </w:rPr>
              <w:t>Муллинская</w:t>
            </w:r>
            <w:proofErr w:type="spellEnd"/>
            <w:r>
              <w:rPr>
                <w:i/>
                <w:iCs/>
                <w:sz w:val="22"/>
                <w:szCs w:val="22"/>
              </w:rPr>
              <w:t>, 73»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5A0B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lastRenderedPageBreak/>
              <w:t>МКУ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720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11 188,2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FA2E8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98588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97F0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58A76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D9428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97A5A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B4E6" w14:textId="77777777" w:rsidR="00141CEE" w:rsidRDefault="00141CEE">
            <w:pPr>
              <w:jc w:val="center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3AC1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11 188,2</w:t>
            </w:r>
          </w:p>
        </w:tc>
      </w:tr>
      <w:tr w:rsidR="00141CEE" w14:paraId="7414B293" w14:textId="77777777" w:rsidTr="00141CEE">
        <w:trPr>
          <w:gridAfter w:val="1"/>
          <w:wAfter w:w="8" w:type="dxa"/>
          <w:trHeight w:val="585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3FB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Мероприятие «Содержание объектов незавершенного строительства со дня завершения работ на объекте до момента ввода их в эксплуатацию»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ED5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 УКС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B76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EA71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BF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77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C20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1D40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738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69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4E1B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141CEE" w14:paraId="4D8CDD4F" w14:textId="77777777" w:rsidTr="00141CEE">
        <w:trPr>
          <w:gridAfter w:val="1"/>
          <w:wAfter w:w="8" w:type="dxa"/>
          <w:trHeight w:val="12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A3F7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«Проведение работ по демонтажу самовольно установленных рекламных конструкций и незаконно размещенных объектов движимого имущества, расположенных на территории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309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3065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730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DE5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F5BC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611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8B48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43D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F496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528,9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DA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4 231,2</w:t>
            </w:r>
          </w:p>
        </w:tc>
      </w:tr>
      <w:tr w:rsidR="00141CEE" w14:paraId="5E76029B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2F7D1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«Обеспечение реализации муниципальной программы»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D7C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7D8B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2B6A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534E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A4EE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2432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17B2A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D3E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91E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543C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448 017,0</w:t>
            </w:r>
          </w:p>
        </w:tc>
      </w:tr>
      <w:tr w:rsidR="00141CEE" w14:paraId="440F9F24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EE1E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75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DA9F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CF67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6D31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15A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F6B54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44A7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8A3F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84A6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B00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125 948,0</w:t>
            </w:r>
          </w:p>
        </w:tc>
      </w:tr>
      <w:tr w:rsidR="00141CEE" w14:paraId="282E1F1C" w14:textId="77777777" w:rsidTr="00141CEE">
        <w:trPr>
          <w:gridAfter w:val="1"/>
          <w:wAfter w:w="8" w:type="dxa"/>
          <w:trHeight w:val="300"/>
        </w:trPr>
        <w:tc>
          <w:tcPr>
            <w:tcW w:w="32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8FCA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2F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5990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CEEF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988B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F041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7D9D6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B921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F6B5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F6E32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CEC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322 069,0</w:t>
            </w:r>
          </w:p>
        </w:tc>
      </w:tr>
      <w:tr w:rsidR="00141CEE" w14:paraId="686A02A4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C353D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«Обеспечение деятельности органами местного самоуправления»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244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282D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258E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9E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766F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FA6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381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932D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ED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7F1F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125 948,0</w:t>
            </w:r>
          </w:p>
        </w:tc>
      </w:tr>
      <w:tr w:rsidR="00141CEE" w14:paraId="3CC8CB08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44816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«Содержание органов местного самоуправления Пермского муниципального округа»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4D2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КИО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D7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31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6E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FA4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0153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9B06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0A5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6FB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15 743,5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F4C2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125 948,0</w:t>
            </w:r>
          </w:p>
        </w:tc>
      </w:tr>
      <w:tr w:rsidR="00141CEE" w14:paraId="008B619A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1D675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Основное мероприятие «Обеспечение деятельности муниципальных казенных учреждений» 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D3D9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AF48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41B45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7162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9F28B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9B8F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E875A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6FB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DE0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73C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322 069,0</w:t>
            </w:r>
          </w:p>
        </w:tc>
      </w:tr>
      <w:tr w:rsidR="00141CEE" w14:paraId="7BEF824A" w14:textId="77777777" w:rsidTr="00141CEE">
        <w:trPr>
          <w:gridAfter w:val="1"/>
          <w:wAfter w:w="8" w:type="dxa"/>
          <w:trHeight w:val="600"/>
        </w:trPr>
        <w:tc>
          <w:tcPr>
            <w:tcW w:w="32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0F5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Мероприятие «Обеспечение деятельности (оказание услуг, выполнение работ) муниципальных учреждений (организация)»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220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УЗИР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4313F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40 797,1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1B79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C5C6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2E7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AC5F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9400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9586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0123" w14:textId="77777777" w:rsidR="00141CEE" w:rsidRDefault="00141CE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40 181,7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4BD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322 069,0</w:t>
            </w:r>
          </w:p>
        </w:tc>
      </w:tr>
    </w:tbl>
    <w:p w14:paraId="78B14264" w14:textId="0FF8D236" w:rsidR="004003E4" w:rsidRPr="00374CCA" w:rsidRDefault="00374CCA" w:rsidP="00374CCA">
      <w:pPr>
        <w:pStyle w:val="ConsPlusNormal"/>
        <w:tabs>
          <w:tab w:val="left" w:pos="992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34CEFDD" w14:textId="77777777" w:rsidR="004003E4" w:rsidRDefault="004003E4" w:rsidP="00141CEE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724540A" w14:textId="491D2AAF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3</w:t>
      </w:r>
    </w:p>
    <w:p w14:paraId="7D11DA3A" w14:textId="0DFF6D09" w:rsidR="00141CEE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</w:t>
      </w:r>
      <w:r w:rsidR="00141C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61F7582" wp14:editId="4FEBC907">
                <wp:simplePos x="0" y="0"/>
                <wp:positionH relativeFrom="page">
                  <wp:posOffset>7855585</wp:posOffset>
                </wp:positionH>
                <wp:positionV relativeFrom="page">
                  <wp:posOffset>1773555</wp:posOffset>
                </wp:positionV>
                <wp:extent cx="1145540" cy="341630"/>
                <wp:effectExtent l="0" t="1905" r="0" b="0"/>
                <wp:wrapNone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5540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4B7E4C" w14:textId="77777777" w:rsidR="004A61CA" w:rsidRPr="00482A25" w:rsidRDefault="004A61CA" w:rsidP="00141CEE">
                            <w:pPr>
                              <w:pStyle w:val="ae"/>
                              <w:jc w:val="left"/>
                              <w:rPr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3" type="#_x0000_t202" style="position:absolute;left:0;text-align:left;margin-left:618.55pt;margin-top:139.65pt;width:90.2pt;height:26.9pt;z-index:25166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" filled="f" stroked="f">
                <v:textbox inset="0,0,0,0">
                  <w:txbxContent>
                    <w:p w14:paraId="264B7E4C" w14:textId="77777777" w:rsidR="004A61CA" w:rsidRPr="00482A25" w:rsidRDefault="004A61CA" w:rsidP="00141CEE">
                      <w:pPr>
                        <w:pStyle w:val="ae"/>
                        <w:jc w:val="left"/>
                        <w:rPr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141CEE" w:rsidRPr="00AE62BE">
        <w:rPr>
          <w:sz w:val="28"/>
          <w:szCs w:val="28"/>
        </w:rPr>
        <w:t>админис</w:t>
      </w:r>
      <w:r w:rsidR="00141CEE">
        <w:rPr>
          <w:sz w:val="28"/>
          <w:szCs w:val="28"/>
        </w:rPr>
        <w:t>трации Пермского муниципального округа</w:t>
      </w:r>
    </w:p>
    <w:p w14:paraId="57CFE78C" w14:textId="5DF2D6B3" w:rsidR="004003E4" w:rsidRDefault="004003E4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Пермского края</w:t>
      </w:r>
    </w:p>
    <w:p w14:paraId="30EDCCCC" w14:textId="7EB21816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AE62BE">
        <w:rPr>
          <w:sz w:val="28"/>
          <w:szCs w:val="28"/>
        </w:rPr>
        <w:t xml:space="preserve">от </w:t>
      </w:r>
      <w:r w:rsidR="00374CCA">
        <w:rPr>
          <w:sz w:val="28"/>
          <w:szCs w:val="28"/>
        </w:rPr>
        <w:t>23.03.2023</w:t>
      </w:r>
      <w:r w:rsidR="004003E4">
        <w:rPr>
          <w:sz w:val="28"/>
          <w:szCs w:val="28"/>
        </w:rPr>
        <w:t xml:space="preserve"> </w:t>
      </w:r>
      <w:r w:rsidRPr="00AE62BE">
        <w:rPr>
          <w:sz w:val="28"/>
          <w:szCs w:val="28"/>
        </w:rPr>
        <w:t>№</w:t>
      </w:r>
      <w:r w:rsidR="004003E4">
        <w:rPr>
          <w:sz w:val="28"/>
          <w:szCs w:val="28"/>
        </w:rPr>
        <w:t xml:space="preserve"> </w:t>
      </w:r>
      <w:r w:rsidR="00374CCA" w:rsidRPr="00374CCA">
        <w:rPr>
          <w:sz w:val="28"/>
          <w:szCs w:val="28"/>
        </w:rPr>
        <w:t>СЭД-2023-299-01-01-05.С-165</w:t>
      </w:r>
      <w:bookmarkStart w:id="0" w:name="_GoBack"/>
      <w:bookmarkEnd w:id="0"/>
    </w:p>
    <w:p w14:paraId="36CA4128" w14:textId="5DAA55DF" w:rsidR="00141CEE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</w:p>
    <w:p w14:paraId="5E4D4F3F" w14:textId="22BDE3A3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«</w:t>
      </w:r>
      <w:r w:rsidRPr="0013762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8</w:t>
      </w:r>
      <w:r w:rsidRPr="00137621">
        <w:rPr>
          <w:sz w:val="28"/>
          <w:szCs w:val="28"/>
        </w:rPr>
        <w:t xml:space="preserve"> </w:t>
      </w:r>
    </w:p>
    <w:p w14:paraId="56E61687" w14:textId="77777777" w:rsidR="00141CEE" w:rsidRPr="00137621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 xml:space="preserve">к муниципальной программе </w:t>
      </w:r>
    </w:p>
    <w:p w14:paraId="1B069F87" w14:textId="77777777" w:rsidR="004003E4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 w:rsidRPr="00137621">
        <w:rPr>
          <w:sz w:val="28"/>
          <w:szCs w:val="28"/>
        </w:rPr>
        <w:t>«</w:t>
      </w:r>
      <w:r>
        <w:rPr>
          <w:sz w:val="28"/>
          <w:szCs w:val="28"/>
        </w:rPr>
        <w:t xml:space="preserve">Управление земельными ресурсами </w:t>
      </w:r>
    </w:p>
    <w:p w14:paraId="53FB0F6F" w14:textId="6822CCCA" w:rsidR="00141CEE" w:rsidRPr="0019547F" w:rsidRDefault="00141CEE" w:rsidP="004003E4">
      <w:pPr>
        <w:tabs>
          <w:tab w:val="left" w:pos="9923"/>
        </w:tabs>
        <w:suppressAutoHyphens/>
        <w:autoSpaceDE w:val="0"/>
        <w:autoSpaceDN w:val="0"/>
        <w:adjustRightInd w:val="0"/>
        <w:spacing w:line="240" w:lineRule="exact"/>
        <w:ind w:left="9923"/>
        <w:outlineLvl w:val="1"/>
        <w:rPr>
          <w:sz w:val="28"/>
          <w:szCs w:val="28"/>
        </w:rPr>
      </w:pPr>
      <w:r>
        <w:rPr>
          <w:sz w:val="28"/>
          <w:szCs w:val="28"/>
        </w:rPr>
        <w:t>и имуществом Пермского муниципального округа</w:t>
      </w:r>
      <w:r w:rsidRPr="00137621">
        <w:rPr>
          <w:sz w:val="28"/>
          <w:szCs w:val="28"/>
        </w:rPr>
        <w:t>»</w:t>
      </w:r>
    </w:p>
    <w:p w14:paraId="618BFFB8" w14:textId="77777777" w:rsidR="00141CEE" w:rsidRDefault="00141CEE" w:rsidP="004003E4">
      <w:pPr>
        <w:pStyle w:val="ConsPlusNormal"/>
        <w:tabs>
          <w:tab w:val="left" w:pos="9923"/>
        </w:tabs>
        <w:spacing w:line="240" w:lineRule="exact"/>
        <w:ind w:left="9923" w:firstLine="87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14:paraId="52DE3359" w14:textId="40477521" w:rsidR="00141CEE" w:rsidRPr="000A22E5" w:rsidRDefault="004003E4" w:rsidP="004003E4">
      <w:pPr>
        <w:pStyle w:val="ConsPlusNormal"/>
        <w:spacing w:after="120"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ФИНАНСОВОЕ ОБЕСПЕЧЕНИЕ </w:t>
      </w:r>
    </w:p>
    <w:p w14:paraId="3164C0B0" w14:textId="77777777" w:rsidR="00141CEE" w:rsidRPr="000A22E5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2E5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  <w:r w:rsidRPr="000F0C43">
        <w:rPr>
          <w:rFonts w:ascii="Times New Roman" w:hAnsi="Times New Roman" w:cs="Times New Roman"/>
          <w:b/>
          <w:sz w:val="28"/>
          <w:szCs w:val="28"/>
        </w:rPr>
        <w:t>«Управление земельными ресурсами и имуществом Пермского муниципального округа»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A22E5">
        <w:rPr>
          <w:rFonts w:ascii="Times New Roman" w:hAnsi="Times New Roman" w:cs="Times New Roman"/>
          <w:b/>
          <w:sz w:val="28"/>
          <w:szCs w:val="28"/>
        </w:rPr>
        <w:t xml:space="preserve">за счет всех источников  </w:t>
      </w:r>
    </w:p>
    <w:p w14:paraId="0140F43C" w14:textId="666A7910" w:rsidR="00141CEE" w:rsidRDefault="00141CEE" w:rsidP="004003E4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53" w:type="dxa"/>
        <w:tblLook w:val="04A0" w:firstRow="1" w:lastRow="0" w:firstColumn="1" w:lastColumn="0" w:noHBand="0" w:noVBand="1"/>
      </w:tblPr>
      <w:tblGrid>
        <w:gridCol w:w="2689"/>
        <w:gridCol w:w="2409"/>
        <w:gridCol w:w="1123"/>
        <w:gridCol w:w="1134"/>
        <w:gridCol w:w="1134"/>
        <w:gridCol w:w="1134"/>
        <w:gridCol w:w="1134"/>
        <w:gridCol w:w="1134"/>
        <w:gridCol w:w="1134"/>
        <w:gridCol w:w="1145"/>
        <w:gridCol w:w="1134"/>
        <w:gridCol w:w="49"/>
      </w:tblGrid>
      <w:tr w:rsidR="00141CEE" w14:paraId="678C3AE7" w14:textId="77777777" w:rsidTr="00141CEE">
        <w:trPr>
          <w:trHeight w:val="315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FAEB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муниципальной программы, подпрограммы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B1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2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7852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Расходы на реализацию Программы, тыс. руб.</w:t>
            </w:r>
          </w:p>
        </w:tc>
      </w:tr>
      <w:tr w:rsidR="00141CEE" w14:paraId="7887AD79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C94ED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9F5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A91E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2A9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B2E2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C68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E5D1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64E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AE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0E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5F5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41CEE" w14:paraId="6EA6C0F4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FA7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446E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0BC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12D8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A81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B9E3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0ADF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ED9B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2F41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9AE3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CB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141CEE" w14:paraId="3999DA0B" w14:textId="77777777" w:rsidTr="00141CEE">
        <w:trPr>
          <w:gridAfter w:val="1"/>
          <w:wAfter w:w="49" w:type="dxa"/>
          <w:trHeight w:val="55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3D97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Муниципальная программа «Управление земельными ресурсами и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8818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DF05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134 627,5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8DF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90 193,7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92A19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87 665,7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EF0C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70B7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FF5E3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D841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0939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39B9C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697 594,4</w:t>
            </w:r>
          </w:p>
        </w:tc>
      </w:tr>
      <w:tr w:rsidR="00141CEE" w14:paraId="1B293E33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EB967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B835B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F2D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105 073,3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894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79 327,7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590A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78 948,5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25A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15B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5073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1D59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E62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77 021,5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A7B4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648 457,0</w:t>
            </w:r>
          </w:p>
        </w:tc>
      </w:tr>
      <w:tr w:rsidR="00141CEE" w14:paraId="2CEB3543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3DC5B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60E0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F1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753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F524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E1E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D532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AD8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DBE6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80D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2531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36 062,6</w:t>
            </w:r>
          </w:p>
        </w:tc>
      </w:tr>
      <w:tr w:rsidR="00141CEE" w14:paraId="16A778B0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07E2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9F3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9F8B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866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39F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AF82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F8D5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E4F6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8BB2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0520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7E3B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13 074,8</w:t>
            </w:r>
          </w:p>
        </w:tc>
      </w:tr>
      <w:tr w:rsidR="00141CEE" w14:paraId="6D1A729E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DBAED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1 «Управление земельными ресурсами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8D869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3047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42 263,0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F3EA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15 983,9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30B9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13 455,9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197C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845A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64A6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61C0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D07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6572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85 761,3</w:t>
            </w:r>
          </w:p>
        </w:tc>
      </w:tr>
      <w:tr w:rsidR="00141CEE" w14:paraId="411D224B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C167A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7228F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25926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12 708,8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F4E9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5 117,9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5EAE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4 738,7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B0FA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933F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6B8CB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1519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31DC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2 811,7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9A5D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36 623,9</w:t>
            </w:r>
          </w:p>
        </w:tc>
      </w:tr>
      <w:tr w:rsidR="00141CEE" w14:paraId="1B7072D2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97FA0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1D194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края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1D3F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27 782,9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C685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4 156,4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CB13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4 123,3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88823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8915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D495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477E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18FA8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0524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36 062,6</w:t>
            </w:r>
          </w:p>
        </w:tc>
      </w:tr>
      <w:tr w:rsidR="00141CEE" w14:paraId="11EA35A0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9ADC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EC915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04F85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1 771,3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96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6 709,6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AA4C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4 593,9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1511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0F2E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2E15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B3ED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58F9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B8D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13 074,8</w:t>
            </w:r>
          </w:p>
        </w:tc>
      </w:tr>
      <w:tr w:rsidR="00141CEE" w14:paraId="6EF1A28A" w14:textId="77777777" w:rsidTr="00141CEE">
        <w:trPr>
          <w:gridAfter w:val="1"/>
          <w:wAfter w:w="49" w:type="dxa"/>
          <w:trHeight w:val="315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F7F7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Подпрограмма 2 «Управление муниципальным имуществом Пермского муниципального округа»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B6F3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7864F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784C4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2455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BBBE8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472D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95BD54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D0D9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F3E0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BB37E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163 816,1</w:t>
            </w:r>
          </w:p>
        </w:tc>
      </w:tr>
      <w:tr w:rsidR="00141CEE" w14:paraId="64ECF8D3" w14:textId="77777777" w:rsidTr="00141CEE">
        <w:trPr>
          <w:gridAfter w:val="1"/>
          <w:wAfter w:w="49" w:type="dxa"/>
          <w:trHeight w:val="87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58A0F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E3A17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59A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35 823,9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61DB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F30CD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B0063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B0203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8F02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1D17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F4F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18 284,6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F109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163 816,1</w:t>
            </w:r>
          </w:p>
        </w:tc>
      </w:tr>
      <w:tr w:rsidR="00141CEE" w14:paraId="6FC5DE48" w14:textId="77777777" w:rsidTr="00141CEE">
        <w:trPr>
          <w:gridAfter w:val="1"/>
          <w:wAfter w:w="49" w:type="dxa"/>
          <w:trHeight w:val="300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2B3C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Подпрограмма 3 «Обеспечение реализации муниципальной программы»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E688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в </w:t>
            </w:r>
            <w:proofErr w:type="spellStart"/>
            <w:r>
              <w:rPr>
                <w:sz w:val="22"/>
                <w:szCs w:val="22"/>
              </w:rPr>
              <w:t>т.ч</w:t>
            </w:r>
            <w:proofErr w:type="spellEnd"/>
            <w:r>
              <w:rPr>
                <w:sz w:val="22"/>
                <w:szCs w:val="22"/>
              </w:rPr>
              <w:t>.: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3D86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B0ED7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A04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BDAACB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DE4D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0132C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FC526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13372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7EF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448 017,0</w:t>
            </w:r>
          </w:p>
        </w:tc>
      </w:tr>
      <w:tr w:rsidR="00141CEE" w14:paraId="473E1A90" w14:textId="77777777" w:rsidTr="00141CEE">
        <w:trPr>
          <w:gridAfter w:val="1"/>
          <w:wAfter w:w="49" w:type="dxa"/>
          <w:trHeight w:val="750"/>
        </w:trPr>
        <w:tc>
          <w:tcPr>
            <w:tcW w:w="26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5E3B" w14:textId="77777777" w:rsidR="00141CEE" w:rsidRDefault="00141CEE">
            <w:pPr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4AA76" w14:textId="77777777" w:rsidR="00141CEE" w:rsidRDefault="00141C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Пермского района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C7770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56 540,6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EE63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2C6C9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1022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BA885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ECCBF6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96771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25A67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55 925,2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3011A" w14:textId="77777777" w:rsidR="00141CEE" w:rsidRDefault="00141CE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448 017,0</w:t>
            </w:r>
          </w:p>
        </w:tc>
      </w:tr>
    </w:tbl>
    <w:p w14:paraId="7D026BDE" w14:textId="63D9F2ED" w:rsidR="00141CEE" w:rsidRDefault="00141CEE" w:rsidP="00141CEE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».</w:t>
      </w:r>
    </w:p>
    <w:sectPr w:rsidR="00141CEE" w:rsidSect="004003E4">
      <w:pgSz w:w="16840" w:h="11907" w:orient="landscape" w:code="9"/>
      <w:pgMar w:top="1134" w:right="567" w:bottom="964" w:left="1134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706023" w14:textId="77777777" w:rsidR="00054D73" w:rsidRDefault="00054D73">
      <w:r>
        <w:separator/>
      </w:r>
    </w:p>
  </w:endnote>
  <w:endnote w:type="continuationSeparator" w:id="0">
    <w:p w14:paraId="12EFBF6F" w14:textId="77777777" w:rsidR="00054D73" w:rsidRDefault="00054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3D5F37" w14:textId="77777777" w:rsidR="004A61CA" w:rsidRDefault="004A61CA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ADEEE1" w14:textId="77777777" w:rsidR="00054D73" w:rsidRDefault="00054D73">
      <w:r>
        <w:separator/>
      </w:r>
    </w:p>
  </w:footnote>
  <w:footnote w:type="continuationSeparator" w:id="0">
    <w:p w14:paraId="388B1474" w14:textId="77777777" w:rsidR="00054D73" w:rsidRDefault="00054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345F1" w14:textId="77777777" w:rsidR="004A61CA" w:rsidRDefault="004A61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39F2F22" w14:textId="77777777" w:rsidR="004A61CA" w:rsidRDefault="004A61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3D0DE" w14:textId="72F791DA" w:rsidR="004A61CA" w:rsidRDefault="004A61CA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374CCA">
      <w:rPr>
        <w:rStyle w:val="ac"/>
        <w:noProof/>
      </w:rPr>
      <w:t>2</w:t>
    </w:r>
    <w:r>
      <w:rPr>
        <w:rStyle w:val="ac"/>
      </w:rPr>
      <w:fldChar w:fldCharType="end"/>
    </w:r>
  </w:p>
  <w:p w14:paraId="6A607E62" w14:textId="77777777" w:rsidR="004A61CA" w:rsidRDefault="004A61C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860125"/>
      <w:docPartObj>
        <w:docPartGallery w:val="Page Numbers (Top of Page)"/>
        <w:docPartUnique/>
      </w:docPartObj>
    </w:sdtPr>
    <w:sdtEndPr/>
    <w:sdtContent>
      <w:p w14:paraId="09403D83" w14:textId="736CC04C" w:rsidR="004A61CA" w:rsidRDefault="004A61CA">
        <w:pPr>
          <w:pStyle w:val="a3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4CCA">
          <w:rPr>
            <w:noProof/>
          </w:rPr>
          <w:t>1</w:t>
        </w:r>
        <w:r>
          <w:fldChar w:fldCharType="end"/>
        </w:r>
      </w:p>
    </w:sdtContent>
  </w:sdt>
  <w:p w14:paraId="608AE67D" w14:textId="77777777" w:rsidR="004A61CA" w:rsidRDefault="004A61CA" w:rsidP="00AB375A">
    <w:pPr>
      <w:pStyle w:val="a3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00400"/>
    <w:rsid w:val="00006806"/>
    <w:rsid w:val="000534D3"/>
    <w:rsid w:val="00054D73"/>
    <w:rsid w:val="00065FBF"/>
    <w:rsid w:val="00077FD7"/>
    <w:rsid w:val="000817ED"/>
    <w:rsid w:val="000C4CD5"/>
    <w:rsid w:val="000C6300"/>
    <w:rsid w:val="000C6479"/>
    <w:rsid w:val="000E66BC"/>
    <w:rsid w:val="000F4254"/>
    <w:rsid w:val="0012186D"/>
    <w:rsid w:val="00126FCE"/>
    <w:rsid w:val="00141CEE"/>
    <w:rsid w:val="00145BFB"/>
    <w:rsid w:val="00166009"/>
    <w:rsid w:val="001A30EF"/>
    <w:rsid w:val="001D02CD"/>
    <w:rsid w:val="001D3B12"/>
    <w:rsid w:val="001E268C"/>
    <w:rsid w:val="00203BDC"/>
    <w:rsid w:val="0022560C"/>
    <w:rsid w:val="002330C4"/>
    <w:rsid w:val="00242B04"/>
    <w:rsid w:val="0024511B"/>
    <w:rsid w:val="0026551D"/>
    <w:rsid w:val="002A4799"/>
    <w:rsid w:val="00303B8F"/>
    <w:rsid w:val="003045B0"/>
    <w:rsid w:val="00306735"/>
    <w:rsid w:val="003739D7"/>
    <w:rsid w:val="00374CCA"/>
    <w:rsid w:val="00393A4B"/>
    <w:rsid w:val="003A4FCC"/>
    <w:rsid w:val="003B44F2"/>
    <w:rsid w:val="003E62F3"/>
    <w:rsid w:val="004003E4"/>
    <w:rsid w:val="00414494"/>
    <w:rsid w:val="0041511B"/>
    <w:rsid w:val="0042345A"/>
    <w:rsid w:val="004602E1"/>
    <w:rsid w:val="00467AC4"/>
    <w:rsid w:val="00480BCF"/>
    <w:rsid w:val="00482A25"/>
    <w:rsid w:val="00494D49"/>
    <w:rsid w:val="004A48A4"/>
    <w:rsid w:val="004A61CA"/>
    <w:rsid w:val="004B00AA"/>
    <w:rsid w:val="004B417F"/>
    <w:rsid w:val="00506832"/>
    <w:rsid w:val="0051502C"/>
    <w:rsid w:val="00542E50"/>
    <w:rsid w:val="00560604"/>
    <w:rsid w:val="00571308"/>
    <w:rsid w:val="00572091"/>
    <w:rsid w:val="00576A32"/>
    <w:rsid w:val="00577234"/>
    <w:rsid w:val="005951F7"/>
    <w:rsid w:val="005B7C2C"/>
    <w:rsid w:val="005C38F6"/>
    <w:rsid w:val="006155F3"/>
    <w:rsid w:val="00621C65"/>
    <w:rsid w:val="00624D63"/>
    <w:rsid w:val="006312AA"/>
    <w:rsid w:val="00637B08"/>
    <w:rsid w:val="00662DD7"/>
    <w:rsid w:val="00667A75"/>
    <w:rsid w:val="00686B7B"/>
    <w:rsid w:val="006947C3"/>
    <w:rsid w:val="006C5CBE"/>
    <w:rsid w:val="006C6E1D"/>
    <w:rsid w:val="006F2225"/>
    <w:rsid w:val="006F3745"/>
    <w:rsid w:val="006F6C51"/>
    <w:rsid w:val="006F7533"/>
    <w:rsid w:val="007168FE"/>
    <w:rsid w:val="007205AF"/>
    <w:rsid w:val="00724F66"/>
    <w:rsid w:val="007B75C5"/>
    <w:rsid w:val="007E4893"/>
    <w:rsid w:val="007E6674"/>
    <w:rsid w:val="008005A0"/>
    <w:rsid w:val="008148AA"/>
    <w:rsid w:val="00817ACA"/>
    <w:rsid w:val="008278F3"/>
    <w:rsid w:val="00856810"/>
    <w:rsid w:val="00860C6F"/>
    <w:rsid w:val="00863DEC"/>
    <w:rsid w:val="00864234"/>
    <w:rsid w:val="00864B75"/>
    <w:rsid w:val="00876C36"/>
    <w:rsid w:val="008A2D9E"/>
    <w:rsid w:val="008A7643"/>
    <w:rsid w:val="008C1F04"/>
    <w:rsid w:val="008D13AA"/>
    <w:rsid w:val="00900A1B"/>
    <w:rsid w:val="0092233D"/>
    <w:rsid w:val="00974C42"/>
    <w:rsid w:val="009852D6"/>
    <w:rsid w:val="009A6F8A"/>
    <w:rsid w:val="009B151F"/>
    <w:rsid w:val="009B5F4B"/>
    <w:rsid w:val="009D04CB"/>
    <w:rsid w:val="009E0131"/>
    <w:rsid w:val="009E5B5A"/>
    <w:rsid w:val="00A061FA"/>
    <w:rsid w:val="00A06A56"/>
    <w:rsid w:val="00A136E2"/>
    <w:rsid w:val="00A24E2A"/>
    <w:rsid w:val="00A30B1A"/>
    <w:rsid w:val="00A96183"/>
    <w:rsid w:val="00AB375A"/>
    <w:rsid w:val="00AD79F6"/>
    <w:rsid w:val="00AE14A7"/>
    <w:rsid w:val="00B3244A"/>
    <w:rsid w:val="00B647BA"/>
    <w:rsid w:val="00B931FE"/>
    <w:rsid w:val="00BB6EA3"/>
    <w:rsid w:val="00BC0A61"/>
    <w:rsid w:val="00BC7DBA"/>
    <w:rsid w:val="00BD627B"/>
    <w:rsid w:val="00BF4376"/>
    <w:rsid w:val="00BF6DAF"/>
    <w:rsid w:val="00C26877"/>
    <w:rsid w:val="00C42047"/>
    <w:rsid w:val="00C47159"/>
    <w:rsid w:val="00C62008"/>
    <w:rsid w:val="00C80448"/>
    <w:rsid w:val="00C9091A"/>
    <w:rsid w:val="00CA1CFD"/>
    <w:rsid w:val="00CB01D0"/>
    <w:rsid w:val="00D0255E"/>
    <w:rsid w:val="00D06D54"/>
    <w:rsid w:val="00D82EA7"/>
    <w:rsid w:val="00D95C2C"/>
    <w:rsid w:val="00DA33E5"/>
    <w:rsid w:val="00DB37B4"/>
    <w:rsid w:val="00DF146C"/>
    <w:rsid w:val="00DF1B91"/>
    <w:rsid w:val="00DF656B"/>
    <w:rsid w:val="00E063E9"/>
    <w:rsid w:val="00E3262D"/>
    <w:rsid w:val="00E3590C"/>
    <w:rsid w:val="00E55D54"/>
    <w:rsid w:val="00E63214"/>
    <w:rsid w:val="00E9346E"/>
    <w:rsid w:val="00E97467"/>
    <w:rsid w:val="00EB7BE3"/>
    <w:rsid w:val="00ED2E74"/>
    <w:rsid w:val="00EF3F35"/>
    <w:rsid w:val="00F0331D"/>
    <w:rsid w:val="00F25EE9"/>
    <w:rsid w:val="00F26E3F"/>
    <w:rsid w:val="00F74F11"/>
    <w:rsid w:val="00F91D3D"/>
    <w:rsid w:val="00FF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173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7A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1C65"/>
    <w:pPr>
      <w:tabs>
        <w:tab w:val="center" w:pos="4153"/>
        <w:tab w:val="right" w:pos="8306"/>
      </w:tabs>
      <w:suppressAutoHyphens/>
      <w:jc w:val="center"/>
    </w:pPr>
    <w:rPr>
      <w:sz w:val="28"/>
      <w:szCs w:val="20"/>
    </w:rPr>
  </w:style>
  <w:style w:type="character" w:customStyle="1" w:styleId="a4">
    <w:name w:val="Верхний колонтитул Знак"/>
    <w:link w:val="a3"/>
    <w:uiPriority w:val="99"/>
    <w:rsid w:val="00621C65"/>
    <w:rPr>
      <w:sz w:val="28"/>
    </w:rPr>
  </w:style>
  <w:style w:type="paragraph" w:customStyle="1" w:styleId="a5">
    <w:name w:val="Заголовок к тексту"/>
    <w:basedOn w:val="a"/>
    <w:next w:val="a6"/>
    <w:qFormat/>
    <w:rsid w:val="00621C65"/>
    <w:pPr>
      <w:suppressAutoHyphens/>
      <w:spacing w:after="480" w:line="240" w:lineRule="exact"/>
    </w:pPr>
    <w:rPr>
      <w:b/>
      <w:sz w:val="28"/>
      <w:szCs w:val="20"/>
    </w:rPr>
  </w:style>
  <w:style w:type="paragraph" w:styleId="a6">
    <w:name w:val="Body Text"/>
    <w:basedOn w:val="a"/>
    <w:link w:val="a7"/>
    <w:uiPriority w:val="99"/>
    <w:rsid w:val="00621C65"/>
    <w:pPr>
      <w:spacing w:after="120"/>
    </w:pPr>
  </w:style>
  <w:style w:type="character" w:customStyle="1" w:styleId="a7">
    <w:name w:val="Основной текст Знак"/>
    <w:link w:val="a6"/>
    <w:uiPriority w:val="99"/>
    <w:rsid w:val="00621C65"/>
    <w:rPr>
      <w:sz w:val="24"/>
      <w:szCs w:val="24"/>
    </w:rPr>
  </w:style>
  <w:style w:type="paragraph" w:customStyle="1" w:styleId="a8">
    <w:name w:val="Адресат"/>
    <w:basedOn w:val="a"/>
    <w:rsid w:val="00621C65"/>
    <w:pPr>
      <w:suppressAutoHyphens/>
      <w:spacing w:line="240" w:lineRule="exact"/>
    </w:pPr>
    <w:rPr>
      <w:sz w:val="28"/>
      <w:szCs w:val="20"/>
    </w:rPr>
  </w:style>
  <w:style w:type="paragraph" w:customStyle="1" w:styleId="a9">
    <w:name w:val="Исполнитель"/>
    <w:basedOn w:val="a6"/>
    <w:rsid w:val="009B151F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rsid w:val="009B151F"/>
    <w:pPr>
      <w:suppressAutoHyphens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rsid w:val="009B151F"/>
  </w:style>
  <w:style w:type="character" w:styleId="ac">
    <w:name w:val="page number"/>
    <w:rsid w:val="009B151F"/>
  </w:style>
  <w:style w:type="paragraph" w:styleId="ad">
    <w:name w:val="No Spacing"/>
    <w:uiPriority w:val="1"/>
    <w:qFormat/>
    <w:rsid w:val="009B5F4B"/>
    <w:rPr>
      <w:sz w:val="28"/>
    </w:rPr>
  </w:style>
  <w:style w:type="paragraph" w:customStyle="1" w:styleId="ae">
    <w:name w:val="регистрационные поля"/>
    <w:basedOn w:val="a"/>
    <w:rsid w:val="00000400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">
    <w:name w:val="Регистр"/>
    <w:rsid w:val="000C4CD5"/>
    <w:rPr>
      <w:sz w:val="28"/>
    </w:rPr>
  </w:style>
  <w:style w:type="character" w:styleId="af0">
    <w:name w:val="Hyperlink"/>
    <w:uiPriority w:val="99"/>
    <w:rsid w:val="00166009"/>
    <w:rPr>
      <w:color w:val="0000FF"/>
      <w:u w:val="single"/>
    </w:rPr>
  </w:style>
  <w:style w:type="paragraph" w:customStyle="1" w:styleId="ConsPlusNormal">
    <w:name w:val="ConsPlusNormal"/>
    <w:rsid w:val="00AB375A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7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rmra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9DEFE-6796-439B-9FE7-DB83B8385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2110</Words>
  <Characters>12027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EMarkin</dc:creator>
  <cp:lastModifiedBy>adm15-01</cp:lastModifiedBy>
  <cp:revision>2</cp:revision>
  <cp:lastPrinted>1900-12-31T19:00:00Z</cp:lastPrinted>
  <dcterms:created xsi:type="dcterms:W3CDTF">2023-03-23T06:44:00Z</dcterms:created>
  <dcterms:modified xsi:type="dcterms:W3CDTF">2023-03-23T06:44:00Z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внесении изменений в постановление администрации Пермского муниципального района от 06.04.2020 № 211 «О мерах, направленных на поддержку отраслей экономики Пермского муниципального района, наиболее пострадавших от распространения новой коронавирусной ин</vt:lpwstr>
  </property>
  <property fmtid="{D5CDD505-2E9C-101B-9397-08002B2CF9AE}" pid="3" name="reg_date">
    <vt:lpwstr>24.08.2020</vt:lpwstr>
  </property>
  <property fmtid="{D5CDD505-2E9C-101B-9397-08002B2CF9AE}" pid="4" name="reg_number">
    <vt:lpwstr>455</vt:lpwstr>
  </property>
  <property fmtid="{D5CDD505-2E9C-101B-9397-08002B2CF9AE}" pid="5" name="r_object_id">
    <vt:lpwstr>09000001a77c3949</vt:lpwstr>
  </property>
  <property fmtid="{D5CDD505-2E9C-101B-9397-08002B2CF9AE}" pid="6" name="r_version_label">
    <vt:lpwstr>1.12</vt:lpwstr>
  </property>
  <property fmtid="{D5CDD505-2E9C-101B-9397-08002B2CF9AE}" pid="7" name="sign_flag">
    <vt:lpwstr>Подписан ЭЦП</vt:lpwstr>
  </property>
</Properties>
</file>